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182C" w:rsidRDefault="004A182C" w:rsidP="004A182C">
      <w:pPr>
        <w:pStyle w:val="2"/>
        <w:ind w:left="142"/>
        <w:jc w:val="center"/>
        <w:rPr>
          <w:rFonts w:ascii="Times New Roman" w:hAnsi="Times New Roman"/>
          <w:b/>
          <w:sz w:val="24"/>
          <w:szCs w:val="24"/>
        </w:rPr>
      </w:pPr>
      <w:r>
        <w:rPr>
          <w:rFonts w:ascii="Times New Roman" w:hAnsi="Times New Roman"/>
          <w:b/>
          <w:sz w:val="24"/>
          <w:szCs w:val="24"/>
          <w:lang w:val="tt-RU"/>
        </w:rPr>
        <w:t>Отчет о результатах самообследования за 2017-2018 учебный год</w:t>
      </w:r>
    </w:p>
    <w:p w:rsidR="00CE3B69" w:rsidRDefault="00CE3B69" w:rsidP="004A182C">
      <w:pPr>
        <w:pStyle w:val="10"/>
        <w:ind w:left="142"/>
        <w:jc w:val="center"/>
        <w:rPr>
          <w:rFonts w:ascii="Times New Roman" w:hAnsi="Times New Roman"/>
          <w:b/>
          <w:sz w:val="24"/>
          <w:szCs w:val="24"/>
        </w:rPr>
      </w:pPr>
      <w:r w:rsidRPr="00432AEF">
        <w:rPr>
          <w:rFonts w:ascii="Times New Roman" w:hAnsi="Times New Roman"/>
          <w:b/>
          <w:sz w:val="24"/>
          <w:szCs w:val="24"/>
        </w:rPr>
        <w:t>МАДОУ «Детский сад №95 комбинирован</w:t>
      </w:r>
      <w:r w:rsidR="006C3670">
        <w:rPr>
          <w:rFonts w:ascii="Times New Roman" w:hAnsi="Times New Roman"/>
          <w:b/>
          <w:sz w:val="24"/>
          <w:szCs w:val="24"/>
        </w:rPr>
        <w:t>ного вида» Кировского района г</w:t>
      </w:r>
      <w:proofErr w:type="gramStart"/>
      <w:r w:rsidR="006C3670">
        <w:rPr>
          <w:rFonts w:ascii="Times New Roman" w:hAnsi="Times New Roman"/>
          <w:b/>
          <w:sz w:val="24"/>
          <w:szCs w:val="24"/>
        </w:rPr>
        <w:t>.</w:t>
      </w:r>
      <w:r w:rsidRPr="00432AEF">
        <w:rPr>
          <w:rFonts w:ascii="Times New Roman" w:hAnsi="Times New Roman"/>
          <w:b/>
          <w:sz w:val="24"/>
          <w:szCs w:val="24"/>
        </w:rPr>
        <w:t>К</w:t>
      </w:r>
      <w:proofErr w:type="gramEnd"/>
      <w:r w:rsidRPr="00432AEF">
        <w:rPr>
          <w:rFonts w:ascii="Times New Roman" w:hAnsi="Times New Roman"/>
          <w:b/>
          <w:sz w:val="24"/>
          <w:szCs w:val="24"/>
        </w:rPr>
        <w:t xml:space="preserve">азани </w:t>
      </w:r>
    </w:p>
    <w:p w:rsidR="004A182C" w:rsidRPr="00432AEF" w:rsidRDefault="004A182C" w:rsidP="004A182C">
      <w:pPr>
        <w:pStyle w:val="10"/>
        <w:ind w:left="142"/>
        <w:jc w:val="center"/>
        <w:rPr>
          <w:rFonts w:ascii="Times New Roman" w:hAnsi="Times New Roman"/>
          <w:b/>
          <w:sz w:val="24"/>
          <w:szCs w:val="24"/>
        </w:rPr>
      </w:pPr>
    </w:p>
    <w:p w:rsidR="00CE3B69" w:rsidRPr="00432AEF" w:rsidRDefault="00CE3B69" w:rsidP="00CE3B69">
      <w:pPr>
        <w:pStyle w:val="10"/>
        <w:ind w:left="142" w:firstLine="709"/>
        <w:jc w:val="both"/>
        <w:rPr>
          <w:rFonts w:ascii="Times New Roman" w:hAnsi="Times New Roman"/>
          <w:sz w:val="24"/>
          <w:szCs w:val="24"/>
        </w:rPr>
      </w:pPr>
      <w:r w:rsidRPr="00432AEF">
        <w:rPr>
          <w:rFonts w:ascii="Times New Roman" w:hAnsi="Times New Roman"/>
          <w:sz w:val="24"/>
          <w:szCs w:val="24"/>
        </w:rPr>
        <w:t xml:space="preserve">Муниципальное автономное дошкольное образовательное учреждение – «Детский сад №95 комбинированного вида» функционирует с 1961 года. </w:t>
      </w:r>
      <w:proofErr w:type="gramStart"/>
      <w:r w:rsidRPr="00432AEF">
        <w:rPr>
          <w:rFonts w:ascii="Times New Roman" w:hAnsi="Times New Roman"/>
          <w:sz w:val="24"/>
          <w:szCs w:val="24"/>
        </w:rPr>
        <w:t>Расположен</w:t>
      </w:r>
      <w:proofErr w:type="gramEnd"/>
      <w:r w:rsidRPr="00432AEF">
        <w:rPr>
          <w:rFonts w:ascii="Times New Roman" w:hAnsi="Times New Roman"/>
          <w:sz w:val="24"/>
          <w:szCs w:val="24"/>
        </w:rPr>
        <w:t xml:space="preserve"> по адресу: г. Казань, ул. Бирюзовая, д. 22.    Режим работы детского сада 10,5 часов: 7.30 -18.00. Функционирует группа присмотра и ухода: 6.30 –  7.30; 18.00 - 18.30.</w:t>
      </w:r>
    </w:p>
    <w:p w:rsidR="00CE3B69" w:rsidRPr="00432AEF" w:rsidRDefault="00CE3B69" w:rsidP="00CE3B69">
      <w:pPr>
        <w:pStyle w:val="10"/>
        <w:ind w:left="142" w:firstLine="709"/>
        <w:jc w:val="both"/>
        <w:rPr>
          <w:rFonts w:ascii="Times New Roman" w:hAnsi="Times New Roman"/>
          <w:sz w:val="24"/>
          <w:szCs w:val="24"/>
        </w:rPr>
      </w:pPr>
      <w:r w:rsidRPr="00432AEF">
        <w:rPr>
          <w:rFonts w:ascii="Times New Roman" w:hAnsi="Times New Roman"/>
          <w:sz w:val="24"/>
          <w:szCs w:val="24"/>
        </w:rPr>
        <w:t xml:space="preserve">Заведующая – </w:t>
      </w:r>
      <w:proofErr w:type="spellStart"/>
      <w:r w:rsidRPr="00432AEF">
        <w:rPr>
          <w:rFonts w:ascii="Times New Roman" w:hAnsi="Times New Roman"/>
          <w:sz w:val="24"/>
          <w:szCs w:val="24"/>
        </w:rPr>
        <w:t>Клочкова</w:t>
      </w:r>
      <w:proofErr w:type="spellEnd"/>
      <w:r w:rsidRPr="00432AEF">
        <w:rPr>
          <w:rFonts w:ascii="Times New Roman" w:hAnsi="Times New Roman"/>
          <w:sz w:val="24"/>
          <w:szCs w:val="24"/>
        </w:rPr>
        <w:t xml:space="preserve"> Людмила Анатольевна, СЗД, старший воспитатель – Эммануйлова Ольга Николаевна, первая квалификационная категория.</w:t>
      </w:r>
    </w:p>
    <w:p w:rsidR="00CE3B69" w:rsidRPr="00432AEF" w:rsidRDefault="00CE3B69" w:rsidP="00CE3B69">
      <w:pPr>
        <w:pStyle w:val="a5"/>
        <w:spacing w:after="0"/>
        <w:ind w:left="142" w:firstLine="709"/>
        <w:jc w:val="both"/>
        <w:rPr>
          <w:rFonts w:ascii="Times New Roman" w:hAnsi="Times New Roman"/>
          <w:sz w:val="24"/>
          <w:szCs w:val="24"/>
        </w:rPr>
      </w:pPr>
      <w:r w:rsidRPr="00432AEF">
        <w:rPr>
          <w:rFonts w:ascii="Times New Roman" w:hAnsi="Times New Roman"/>
          <w:sz w:val="24"/>
          <w:szCs w:val="24"/>
        </w:rPr>
        <w:t>Двухэтажное здание детского сада построено по типовому проекту. Общая площадь 927 кв.м., естественное и искусственное освещение отвечает нормам.  Территория дошкольного  учреждения огорожена железобетонным забором, имеет участки для возрастных групп со стандартным оборудованием, зеленые насаждения по всему периметру детского сада,  спортивную площадку, площадку для изучения правил безопасности на дороге, сад-огород, участок леса.</w:t>
      </w:r>
    </w:p>
    <w:p w:rsidR="00CE3B69" w:rsidRPr="00432AEF" w:rsidRDefault="00CE3B69" w:rsidP="00CE3B69">
      <w:pPr>
        <w:ind w:left="142"/>
        <w:jc w:val="both"/>
      </w:pPr>
      <w:r w:rsidRPr="00432AEF">
        <w:t xml:space="preserve">Оборудование полностью соответствует государственным нормативам. Оборудование и мебель </w:t>
      </w:r>
      <w:proofErr w:type="gramStart"/>
      <w:r w:rsidRPr="00432AEF">
        <w:t>размещены</w:t>
      </w:r>
      <w:proofErr w:type="gramEnd"/>
      <w:r w:rsidRPr="00432AEF">
        <w:t xml:space="preserve"> рационально, целесообразно с учетом возрастных особенностей. </w:t>
      </w:r>
    </w:p>
    <w:p w:rsidR="00CE3B69" w:rsidRPr="00432AEF" w:rsidRDefault="00CE3B69" w:rsidP="00CE3B69">
      <w:pPr>
        <w:ind w:left="142"/>
        <w:jc w:val="both"/>
      </w:pPr>
      <w:r w:rsidRPr="00432AEF">
        <w:t xml:space="preserve">Наполняемость нашего дошкольного учреждения достаточно высока. Это объясняется наличием сохранной материальной базы, набором образовательных услуг, а так же застройкой новых жилых домов в нашем районе. </w:t>
      </w:r>
    </w:p>
    <w:p w:rsidR="00CE3B69" w:rsidRPr="00432AEF" w:rsidRDefault="00CE3B69" w:rsidP="00CE3B69">
      <w:pPr>
        <w:pStyle w:val="a5"/>
        <w:spacing w:after="0"/>
        <w:ind w:left="142"/>
        <w:jc w:val="both"/>
        <w:rPr>
          <w:rFonts w:ascii="Times New Roman" w:hAnsi="Times New Roman"/>
          <w:sz w:val="24"/>
          <w:szCs w:val="24"/>
        </w:rPr>
      </w:pPr>
      <w:r w:rsidRPr="00432AEF">
        <w:rPr>
          <w:rFonts w:ascii="Times New Roman" w:hAnsi="Times New Roman"/>
          <w:sz w:val="24"/>
          <w:szCs w:val="24"/>
        </w:rPr>
        <w:t>Материально-техническая база в удовлетворительном состоянии.</w:t>
      </w:r>
    </w:p>
    <w:p w:rsidR="00CE3B69" w:rsidRPr="00432AEF" w:rsidRDefault="00CE3B69" w:rsidP="00CE3B69">
      <w:pPr>
        <w:pStyle w:val="a5"/>
        <w:spacing w:after="0"/>
        <w:ind w:left="142"/>
        <w:jc w:val="both"/>
        <w:rPr>
          <w:rFonts w:ascii="Times New Roman" w:hAnsi="Times New Roman"/>
          <w:sz w:val="24"/>
          <w:szCs w:val="24"/>
        </w:rPr>
      </w:pPr>
      <w:r w:rsidRPr="00432AEF">
        <w:rPr>
          <w:rFonts w:ascii="Times New Roman" w:hAnsi="Times New Roman"/>
          <w:sz w:val="24"/>
          <w:szCs w:val="24"/>
        </w:rPr>
        <w:t>Групповые комнаты расположены независимо друг от друга. В 5 группах имеются спальные помещения.  Пространственная среда в каждой группе носит развивающий характер. В каждой группе созданы центры развития по всем направлениям, также имеет пространство для реализации двигательных потребностей детей.</w:t>
      </w:r>
    </w:p>
    <w:p w:rsidR="00CE3B69" w:rsidRPr="00432AEF" w:rsidRDefault="00CE3B69" w:rsidP="00CE3B69">
      <w:pPr>
        <w:pStyle w:val="a5"/>
        <w:spacing w:after="0"/>
        <w:ind w:left="142"/>
        <w:jc w:val="both"/>
        <w:rPr>
          <w:rFonts w:ascii="Times New Roman" w:hAnsi="Times New Roman"/>
          <w:sz w:val="24"/>
          <w:szCs w:val="24"/>
        </w:rPr>
      </w:pPr>
      <w:r w:rsidRPr="00432AEF">
        <w:rPr>
          <w:rFonts w:ascii="Times New Roman" w:hAnsi="Times New Roman"/>
          <w:sz w:val="24"/>
          <w:szCs w:val="24"/>
        </w:rPr>
        <w:t>Дошкольное учреждение рассчитано на 1</w:t>
      </w:r>
      <w:r w:rsidR="00B301F4">
        <w:rPr>
          <w:rFonts w:ascii="Times New Roman" w:hAnsi="Times New Roman"/>
          <w:sz w:val="24"/>
          <w:szCs w:val="24"/>
        </w:rPr>
        <w:t>20</w:t>
      </w:r>
      <w:r w:rsidRPr="00432AEF">
        <w:rPr>
          <w:rFonts w:ascii="Times New Roman" w:hAnsi="Times New Roman"/>
          <w:sz w:val="24"/>
          <w:szCs w:val="24"/>
        </w:rPr>
        <w:t xml:space="preserve"> мест.</w:t>
      </w:r>
    </w:p>
    <w:p w:rsidR="00CE3B69" w:rsidRPr="00432AEF" w:rsidRDefault="00CE3B69" w:rsidP="00517D46">
      <w:pPr>
        <w:pStyle w:val="a5"/>
        <w:spacing w:after="0"/>
        <w:ind w:left="142"/>
        <w:jc w:val="both"/>
        <w:rPr>
          <w:rFonts w:ascii="Times New Roman" w:hAnsi="Times New Roman"/>
          <w:sz w:val="24"/>
          <w:szCs w:val="24"/>
        </w:rPr>
      </w:pPr>
      <w:r w:rsidRPr="00432AEF">
        <w:rPr>
          <w:rFonts w:ascii="Times New Roman" w:hAnsi="Times New Roman"/>
          <w:sz w:val="24"/>
          <w:szCs w:val="24"/>
        </w:rPr>
        <w:t>В 2017-2018 учебном году в детском саду функционировало 6 групп</w:t>
      </w:r>
      <w:r w:rsidR="00517D46" w:rsidRPr="00432AEF">
        <w:rPr>
          <w:rFonts w:ascii="Times New Roman" w:hAnsi="Times New Roman"/>
          <w:sz w:val="24"/>
          <w:szCs w:val="24"/>
        </w:rPr>
        <w:t xml:space="preserve"> дошкольного возраста, </w:t>
      </w:r>
      <w:r w:rsidRPr="00432AEF">
        <w:rPr>
          <w:rFonts w:ascii="Times New Roman" w:hAnsi="Times New Roman"/>
          <w:sz w:val="24"/>
          <w:szCs w:val="24"/>
        </w:rPr>
        <w:t>из них:</w:t>
      </w:r>
    </w:p>
    <w:p w:rsidR="00CE3B69" w:rsidRPr="00432AEF" w:rsidRDefault="00CE3B69" w:rsidP="00CE3B69">
      <w:pPr>
        <w:pStyle w:val="a5"/>
        <w:spacing w:after="0"/>
        <w:ind w:left="142" w:firstLine="142"/>
        <w:jc w:val="both"/>
        <w:rPr>
          <w:rFonts w:ascii="Times New Roman" w:hAnsi="Times New Roman"/>
          <w:sz w:val="24"/>
          <w:szCs w:val="24"/>
        </w:rPr>
      </w:pPr>
      <w:r w:rsidRPr="00432AEF">
        <w:rPr>
          <w:rFonts w:ascii="Times New Roman" w:hAnsi="Times New Roman"/>
          <w:sz w:val="24"/>
          <w:szCs w:val="24"/>
        </w:rPr>
        <w:t xml:space="preserve"> -  1 группа – логопедическая – подготовительная группа</w:t>
      </w:r>
    </w:p>
    <w:p w:rsidR="00CE3B69" w:rsidRPr="007B6E6E" w:rsidRDefault="00CE3B69" w:rsidP="00CE3B69">
      <w:pPr>
        <w:pStyle w:val="a5"/>
        <w:spacing w:after="0"/>
        <w:ind w:left="142" w:firstLine="709"/>
        <w:jc w:val="both"/>
        <w:rPr>
          <w:rFonts w:ascii="Times New Roman" w:hAnsi="Times New Roman"/>
          <w:sz w:val="24"/>
          <w:szCs w:val="24"/>
        </w:rPr>
      </w:pPr>
      <w:r w:rsidRPr="007B6E6E">
        <w:rPr>
          <w:rFonts w:ascii="Times New Roman" w:hAnsi="Times New Roman"/>
          <w:sz w:val="24"/>
          <w:szCs w:val="24"/>
        </w:rPr>
        <w:t>Количество детей по списку –14</w:t>
      </w:r>
      <w:r w:rsidR="00881CAE" w:rsidRPr="007B6E6E">
        <w:rPr>
          <w:rFonts w:ascii="Times New Roman" w:hAnsi="Times New Roman"/>
          <w:sz w:val="24"/>
          <w:szCs w:val="24"/>
        </w:rPr>
        <w:t>6</w:t>
      </w:r>
      <w:r w:rsidRPr="007B6E6E">
        <w:rPr>
          <w:rFonts w:ascii="Times New Roman" w:hAnsi="Times New Roman"/>
          <w:sz w:val="24"/>
          <w:szCs w:val="24"/>
        </w:rPr>
        <w:t xml:space="preserve"> детей</w:t>
      </w:r>
      <w:r w:rsidR="007B6E6E">
        <w:rPr>
          <w:rFonts w:ascii="Times New Roman" w:hAnsi="Times New Roman"/>
          <w:sz w:val="24"/>
          <w:szCs w:val="24"/>
        </w:rPr>
        <w:t>.</w:t>
      </w:r>
    </w:p>
    <w:p w:rsidR="00CE3B69" w:rsidRPr="00432AEF" w:rsidRDefault="00CE3B69" w:rsidP="00CE3B69">
      <w:pPr>
        <w:pStyle w:val="a5"/>
        <w:spacing w:after="0"/>
        <w:ind w:left="142" w:firstLine="709"/>
        <w:jc w:val="both"/>
        <w:rPr>
          <w:rFonts w:ascii="Times New Roman" w:hAnsi="Times New Roman"/>
          <w:sz w:val="24"/>
          <w:szCs w:val="24"/>
        </w:rPr>
      </w:pPr>
      <w:r w:rsidRPr="00432AEF">
        <w:rPr>
          <w:rFonts w:ascii="Times New Roman" w:hAnsi="Times New Roman"/>
          <w:sz w:val="24"/>
          <w:szCs w:val="24"/>
        </w:rPr>
        <w:t>Педагогическими кадрами на 2017-2018 учебный год дошкольное образовательное учреждение укомплектовано на  100 %</w:t>
      </w:r>
    </w:p>
    <w:p w:rsidR="00CE3B69" w:rsidRPr="00432AEF" w:rsidRDefault="00CE3B69" w:rsidP="00CE3B69">
      <w:pPr>
        <w:ind w:left="142" w:firstLine="540"/>
        <w:rPr>
          <w:b/>
        </w:rPr>
      </w:pPr>
    </w:p>
    <w:p w:rsidR="00CE3B69" w:rsidRPr="00432AEF" w:rsidRDefault="00CE3B69" w:rsidP="00CE3B69">
      <w:pPr>
        <w:ind w:left="142" w:firstLine="540"/>
      </w:pPr>
      <w:r w:rsidRPr="00432AEF">
        <w:rPr>
          <w:b/>
        </w:rPr>
        <w:t>Педагогический коллектив состоит из 15 педагогов</w:t>
      </w:r>
      <w:r w:rsidRPr="00432AEF">
        <w:t>, среди них:</w:t>
      </w:r>
    </w:p>
    <w:p w:rsidR="00CE3B69" w:rsidRPr="00432AEF" w:rsidRDefault="00CE3B69" w:rsidP="00CE3B69">
      <w:pPr>
        <w:ind w:left="142" w:firstLine="540"/>
      </w:pPr>
      <w:r w:rsidRPr="00432AEF">
        <w:rPr>
          <w:u w:val="single"/>
        </w:rPr>
        <w:t xml:space="preserve">Воспитатели </w:t>
      </w:r>
      <w:r w:rsidRPr="00432AEF">
        <w:t xml:space="preserve"> –10</w:t>
      </w:r>
    </w:p>
    <w:p w:rsidR="00CE3B69" w:rsidRPr="00432AEF" w:rsidRDefault="00CE3B69" w:rsidP="00CE3B69">
      <w:pPr>
        <w:pStyle w:val="a5"/>
        <w:spacing w:after="0"/>
        <w:ind w:left="142"/>
        <w:jc w:val="both"/>
        <w:rPr>
          <w:rFonts w:ascii="Times New Roman" w:hAnsi="Times New Roman"/>
          <w:sz w:val="24"/>
          <w:szCs w:val="24"/>
          <w:u w:val="single"/>
        </w:rPr>
      </w:pPr>
      <w:r w:rsidRPr="00432AEF">
        <w:rPr>
          <w:rFonts w:ascii="Times New Roman" w:hAnsi="Times New Roman"/>
          <w:sz w:val="24"/>
          <w:szCs w:val="24"/>
        </w:rPr>
        <w:t xml:space="preserve">       </w:t>
      </w:r>
      <w:r w:rsidRPr="00432AEF">
        <w:rPr>
          <w:rFonts w:ascii="Times New Roman" w:hAnsi="Times New Roman"/>
          <w:sz w:val="24"/>
          <w:szCs w:val="24"/>
          <w:u w:val="single"/>
        </w:rPr>
        <w:t>Специалисты:</w:t>
      </w:r>
    </w:p>
    <w:p w:rsidR="00CE3B69" w:rsidRPr="00432AEF" w:rsidRDefault="00CE3B69" w:rsidP="00CE3B69">
      <w:pPr>
        <w:pStyle w:val="a5"/>
        <w:numPr>
          <w:ilvl w:val="0"/>
          <w:numId w:val="2"/>
        </w:numPr>
        <w:tabs>
          <w:tab w:val="num" w:pos="360"/>
        </w:tabs>
        <w:spacing w:after="0"/>
        <w:ind w:left="142" w:firstLine="142"/>
        <w:jc w:val="both"/>
        <w:rPr>
          <w:rFonts w:ascii="Times New Roman" w:hAnsi="Times New Roman"/>
          <w:sz w:val="24"/>
          <w:szCs w:val="24"/>
        </w:rPr>
      </w:pPr>
      <w:r w:rsidRPr="00432AEF">
        <w:rPr>
          <w:rFonts w:ascii="Times New Roman" w:hAnsi="Times New Roman"/>
          <w:sz w:val="24"/>
          <w:szCs w:val="24"/>
        </w:rPr>
        <w:t>Педагог-психолог (старший воспитатель) – образование высшее, высшая квалификационная категория (первая квалификационная категория);</w:t>
      </w:r>
    </w:p>
    <w:p w:rsidR="00CE3B69" w:rsidRPr="00432AEF" w:rsidRDefault="00CE3B69" w:rsidP="00CE3B69">
      <w:pPr>
        <w:pStyle w:val="a5"/>
        <w:numPr>
          <w:ilvl w:val="0"/>
          <w:numId w:val="2"/>
        </w:numPr>
        <w:tabs>
          <w:tab w:val="num" w:pos="360"/>
        </w:tabs>
        <w:spacing w:after="0"/>
        <w:ind w:left="142" w:firstLine="142"/>
        <w:jc w:val="both"/>
        <w:rPr>
          <w:rFonts w:ascii="Times New Roman" w:hAnsi="Times New Roman"/>
          <w:sz w:val="24"/>
          <w:szCs w:val="24"/>
        </w:rPr>
      </w:pPr>
      <w:r w:rsidRPr="00432AEF">
        <w:rPr>
          <w:rFonts w:ascii="Times New Roman" w:hAnsi="Times New Roman"/>
          <w:sz w:val="24"/>
          <w:szCs w:val="24"/>
        </w:rPr>
        <w:t>Учитель-логопед  - образование высшее, высшая  квалификационная категория;</w:t>
      </w:r>
    </w:p>
    <w:p w:rsidR="00CE3B69" w:rsidRPr="00432AEF" w:rsidRDefault="00CE3B69" w:rsidP="00CE3B69">
      <w:pPr>
        <w:pStyle w:val="a5"/>
        <w:numPr>
          <w:ilvl w:val="0"/>
          <w:numId w:val="2"/>
        </w:numPr>
        <w:tabs>
          <w:tab w:val="num" w:pos="360"/>
        </w:tabs>
        <w:spacing w:after="0"/>
        <w:ind w:left="142" w:firstLine="142"/>
        <w:jc w:val="both"/>
        <w:rPr>
          <w:rFonts w:ascii="Times New Roman" w:hAnsi="Times New Roman"/>
          <w:sz w:val="24"/>
          <w:szCs w:val="24"/>
        </w:rPr>
      </w:pPr>
      <w:r w:rsidRPr="00432AEF">
        <w:rPr>
          <w:rFonts w:ascii="Times New Roman" w:hAnsi="Times New Roman"/>
          <w:sz w:val="24"/>
          <w:szCs w:val="24"/>
        </w:rPr>
        <w:t xml:space="preserve">Музыкальный руководитель – образование </w:t>
      </w:r>
      <w:proofErr w:type="spellStart"/>
      <w:r w:rsidRPr="00432AEF">
        <w:rPr>
          <w:rFonts w:ascii="Times New Roman" w:hAnsi="Times New Roman"/>
          <w:sz w:val="24"/>
          <w:szCs w:val="24"/>
        </w:rPr>
        <w:t>высщее</w:t>
      </w:r>
      <w:proofErr w:type="spellEnd"/>
      <w:r w:rsidRPr="00432AEF">
        <w:rPr>
          <w:rFonts w:ascii="Times New Roman" w:hAnsi="Times New Roman"/>
          <w:sz w:val="24"/>
          <w:szCs w:val="24"/>
        </w:rPr>
        <w:t>, первая квалификационная категория;</w:t>
      </w:r>
    </w:p>
    <w:p w:rsidR="00CE3B69" w:rsidRPr="00432AEF" w:rsidRDefault="00CE3B69" w:rsidP="00CE3B69">
      <w:pPr>
        <w:pStyle w:val="a5"/>
        <w:numPr>
          <w:ilvl w:val="0"/>
          <w:numId w:val="2"/>
        </w:numPr>
        <w:tabs>
          <w:tab w:val="num" w:pos="360"/>
        </w:tabs>
        <w:spacing w:after="0"/>
        <w:ind w:left="142" w:firstLine="142"/>
        <w:jc w:val="both"/>
        <w:rPr>
          <w:rFonts w:ascii="Times New Roman" w:hAnsi="Times New Roman"/>
          <w:sz w:val="24"/>
          <w:szCs w:val="24"/>
        </w:rPr>
      </w:pPr>
      <w:r w:rsidRPr="00432AEF">
        <w:rPr>
          <w:rFonts w:ascii="Times New Roman" w:hAnsi="Times New Roman"/>
          <w:sz w:val="24"/>
          <w:szCs w:val="24"/>
        </w:rPr>
        <w:t>Воспитатель по обучению татарскому языку – образование среднее специальное, высшая квалификационная  категория;</w:t>
      </w:r>
    </w:p>
    <w:p w:rsidR="00CE3B69" w:rsidRPr="00432AEF" w:rsidRDefault="00CE3B69" w:rsidP="00CE3B69">
      <w:pPr>
        <w:pStyle w:val="a5"/>
        <w:numPr>
          <w:ilvl w:val="0"/>
          <w:numId w:val="2"/>
        </w:numPr>
        <w:tabs>
          <w:tab w:val="num" w:pos="360"/>
        </w:tabs>
        <w:spacing w:after="0"/>
        <w:ind w:left="142" w:firstLine="142"/>
        <w:jc w:val="both"/>
        <w:rPr>
          <w:rFonts w:ascii="Times New Roman" w:hAnsi="Times New Roman"/>
          <w:sz w:val="24"/>
          <w:szCs w:val="24"/>
        </w:rPr>
      </w:pPr>
      <w:r w:rsidRPr="00432AEF">
        <w:rPr>
          <w:rFonts w:ascii="Times New Roman" w:hAnsi="Times New Roman"/>
          <w:sz w:val="24"/>
          <w:szCs w:val="24"/>
        </w:rPr>
        <w:t>Инструктор по физической культуре – образование высшее, первая квалификационная  категория.</w:t>
      </w:r>
    </w:p>
    <w:p w:rsidR="00CE3B69" w:rsidRPr="00432AEF" w:rsidRDefault="00CE3B69" w:rsidP="00CE3B69">
      <w:pPr>
        <w:pStyle w:val="a5"/>
        <w:spacing w:after="0"/>
        <w:ind w:left="284"/>
        <w:rPr>
          <w:rFonts w:ascii="Times New Roman" w:hAnsi="Times New Roman"/>
          <w:b/>
          <w:sz w:val="24"/>
          <w:szCs w:val="24"/>
        </w:rPr>
      </w:pPr>
    </w:p>
    <w:p w:rsidR="00CE3B69" w:rsidRPr="00432AEF" w:rsidRDefault="00CE3B69" w:rsidP="00CE3B69">
      <w:pPr>
        <w:pStyle w:val="a5"/>
        <w:spacing w:after="0"/>
        <w:ind w:left="284"/>
        <w:rPr>
          <w:rFonts w:ascii="Times New Roman" w:hAnsi="Times New Roman"/>
          <w:b/>
          <w:sz w:val="24"/>
          <w:szCs w:val="24"/>
        </w:rPr>
      </w:pPr>
    </w:p>
    <w:p w:rsidR="00CE3B69" w:rsidRPr="00432AEF" w:rsidRDefault="00CE3B69" w:rsidP="00CE3B69">
      <w:pPr>
        <w:pStyle w:val="a5"/>
        <w:spacing w:after="0"/>
        <w:ind w:left="284"/>
        <w:rPr>
          <w:rFonts w:ascii="Times New Roman" w:hAnsi="Times New Roman"/>
          <w:b/>
          <w:sz w:val="24"/>
          <w:szCs w:val="24"/>
        </w:rPr>
      </w:pPr>
    </w:p>
    <w:p w:rsidR="00CE3B69" w:rsidRPr="00432AEF" w:rsidRDefault="00CE3B69" w:rsidP="00CE3B69">
      <w:pPr>
        <w:pStyle w:val="a5"/>
        <w:spacing w:after="0"/>
        <w:ind w:left="284"/>
        <w:rPr>
          <w:rFonts w:ascii="Times New Roman" w:hAnsi="Times New Roman"/>
          <w:b/>
          <w:sz w:val="24"/>
          <w:szCs w:val="24"/>
        </w:rPr>
      </w:pPr>
    </w:p>
    <w:p w:rsidR="00CE3B69" w:rsidRPr="00432AEF" w:rsidRDefault="00CE3B69" w:rsidP="00CE3B69">
      <w:pPr>
        <w:pStyle w:val="a5"/>
        <w:spacing w:after="0"/>
        <w:ind w:left="284"/>
        <w:rPr>
          <w:rFonts w:ascii="Times New Roman" w:hAnsi="Times New Roman"/>
          <w:b/>
          <w:sz w:val="24"/>
          <w:szCs w:val="24"/>
        </w:rPr>
      </w:pPr>
    </w:p>
    <w:p w:rsidR="00CE3B69" w:rsidRPr="00432AEF" w:rsidRDefault="00CE3B69" w:rsidP="00CE3B69">
      <w:pPr>
        <w:pStyle w:val="a5"/>
        <w:spacing w:after="0"/>
        <w:ind w:left="284"/>
        <w:rPr>
          <w:rFonts w:ascii="Times New Roman" w:hAnsi="Times New Roman"/>
          <w:b/>
          <w:sz w:val="24"/>
          <w:szCs w:val="24"/>
        </w:rPr>
      </w:pPr>
    </w:p>
    <w:p w:rsidR="00CE3B69" w:rsidRPr="00432AEF" w:rsidRDefault="00CE3B69" w:rsidP="00CE3B69">
      <w:pPr>
        <w:pStyle w:val="a5"/>
        <w:spacing w:after="0"/>
        <w:ind w:left="284"/>
        <w:rPr>
          <w:rFonts w:ascii="Times New Roman" w:hAnsi="Times New Roman"/>
          <w:b/>
          <w:sz w:val="24"/>
          <w:szCs w:val="24"/>
        </w:rPr>
      </w:pPr>
    </w:p>
    <w:p w:rsidR="00CE3B69" w:rsidRPr="00432AEF" w:rsidRDefault="00CE3B69" w:rsidP="00CE3B69">
      <w:pPr>
        <w:pStyle w:val="10"/>
        <w:ind w:left="142" w:firstLine="142"/>
        <w:jc w:val="center"/>
        <w:rPr>
          <w:rFonts w:ascii="Times New Roman" w:hAnsi="Times New Roman"/>
          <w:b/>
          <w:sz w:val="24"/>
          <w:szCs w:val="24"/>
        </w:rPr>
      </w:pPr>
      <w:r w:rsidRPr="00432AEF">
        <w:rPr>
          <w:rFonts w:ascii="Times New Roman" w:hAnsi="Times New Roman"/>
          <w:b/>
          <w:sz w:val="24"/>
          <w:szCs w:val="24"/>
        </w:rPr>
        <w:lastRenderedPageBreak/>
        <w:t>Образовательный уровень педагогов</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68"/>
        <w:gridCol w:w="1500"/>
        <w:gridCol w:w="3177"/>
        <w:gridCol w:w="3226"/>
      </w:tblGrid>
      <w:tr w:rsidR="00CE3B69" w:rsidRPr="00432AEF" w:rsidTr="00251F44">
        <w:trPr>
          <w:trHeight w:val="260"/>
        </w:trPr>
        <w:tc>
          <w:tcPr>
            <w:tcW w:w="1668" w:type="dxa"/>
            <w:vMerge w:val="restart"/>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год</w:t>
            </w:r>
          </w:p>
        </w:tc>
        <w:tc>
          <w:tcPr>
            <w:tcW w:w="1500" w:type="dxa"/>
            <w:vMerge w:val="restart"/>
            <w:tcBorders>
              <w:top w:val="single" w:sz="4" w:space="0" w:color="auto"/>
              <w:left w:val="single" w:sz="4" w:space="0" w:color="auto"/>
              <w:bottom w:val="single" w:sz="4" w:space="0" w:color="auto"/>
              <w:right w:val="single" w:sz="4" w:space="0" w:color="auto"/>
            </w:tcBorders>
          </w:tcPr>
          <w:p w:rsidR="00CE3B69" w:rsidRPr="00432AEF" w:rsidRDefault="00CE3B69" w:rsidP="00251F44">
            <w:r w:rsidRPr="00432AEF">
              <w:t>Всего педагогов</w:t>
            </w:r>
          </w:p>
        </w:tc>
        <w:tc>
          <w:tcPr>
            <w:tcW w:w="6403" w:type="dxa"/>
            <w:gridSpan w:val="2"/>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 xml:space="preserve">Образование </w:t>
            </w:r>
          </w:p>
        </w:tc>
      </w:tr>
      <w:tr w:rsidR="00CE3B69" w:rsidRPr="00432AEF" w:rsidTr="00251F44">
        <w:trPr>
          <w:trHeight w:val="413"/>
        </w:trPr>
        <w:tc>
          <w:tcPr>
            <w:tcW w:w="1668" w:type="dxa"/>
            <w:vMerge/>
            <w:tcBorders>
              <w:top w:val="single" w:sz="4" w:space="0" w:color="auto"/>
              <w:left w:val="single" w:sz="4" w:space="0" w:color="auto"/>
              <w:bottom w:val="single" w:sz="4" w:space="0" w:color="auto"/>
              <w:right w:val="single" w:sz="4" w:space="0" w:color="auto"/>
            </w:tcBorders>
            <w:vAlign w:val="center"/>
          </w:tcPr>
          <w:p w:rsidR="00CE3B69" w:rsidRPr="00432AEF" w:rsidRDefault="00CE3B69" w:rsidP="00251F44">
            <w:pPr>
              <w:ind w:left="142"/>
              <w:rPr>
                <w:rFonts w:eastAsia="Times New Roman"/>
              </w:rPr>
            </w:pPr>
          </w:p>
        </w:tc>
        <w:tc>
          <w:tcPr>
            <w:tcW w:w="1500" w:type="dxa"/>
            <w:vMerge/>
            <w:tcBorders>
              <w:top w:val="single" w:sz="4" w:space="0" w:color="auto"/>
              <w:left w:val="single" w:sz="4" w:space="0" w:color="auto"/>
              <w:bottom w:val="single" w:sz="4" w:space="0" w:color="auto"/>
              <w:right w:val="single" w:sz="4" w:space="0" w:color="auto"/>
            </w:tcBorders>
            <w:vAlign w:val="center"/>
          </w:tcPr>
          <w:p w:rsidR="00CE3B69" w:rsidRPr="00432AEF" w:rsidRDefault="00CE3B69" w:rsidP="00251F44">
            <w:pPr>
              <w:ind w:left="142"/>
              <w:rPr>
                <w:rFonts w:eastAsia="Times New Roman"/>
              </w:rPr>
            </w:pPr>
          </w:p>
        </w:tc>
        <w:tc>
          <w:tcPr>
            <w:tcW w:w="3177"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Высшее</w:t>
            </w:r>
          </w:p>
        </w:tc>
        <w:tc>
          <w:tcPr>
            <w:tcW w:w="3226"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Среднее специальное</w:t>
            </w:r>
          </w:p>
        </w:tc>
      </w:tr>
      <w:tr w:rsidR="00CE3B69" w:rsidRPr="00432AEF" w:rsidTr="00251F44">
        <w:tc>
          <w:tcPr>
            <w:tcW w:w="1668"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2015-2016</w:t>
            </w:r>
          </w:p>
        </w:tc>
        <w:tc>
          <w:tcPr>
            <w:tcW w:w="1500"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15</w:t>
            </w:r>
          </w:p>
        </w:tc>
        <w:tc>
          <w:tcPr>
            <w:tcW w:w="3177"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8 (53,3%)</w:t>
            </w:r>
          </w:p>
        </w:tc>
        <w:tc>
          <w:tcPr>
            <w:tcW w:w="3226"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7 (46,7%)</w:t>
            </w:r>
          </w:p>
        </w:tc>
      </w:tr>
      <w:tr w:rsidR="00CE3B69" w:rsidRPr="00432AEF" w:rsidTr="00251F44">
        <w:tc>
          <w:tcPr>
            <w:tcW w:w="1668"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rPr>
                <w:lang w:val="en-US"/>
              </w:rPr>
            </w:pPr>
            <w:r w:rsidRPr="00432AEF">
              <w:rPr>
                <w:lang w:val="en-US"/>
              </w:rPr>
              <w:t>2016-2017</w:t>
            </w:r>
          </w:p>
        </w:tc>
        <w:tc>
          <w:tcPr>
            <w:tcW w:w="1500"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rPr>
                <w:lang w:val="en-US"/>
              </w:rPr>
              <w:t>1</w:t>
            </w:r>
            <w:r w:rsidRPr="00432AEF">
              <w:t>4</w:t>
            </w:r>
          </w:p>
        </w:tc>
        <w:tc>
          <w:tcPr>
            <w:tcW w:w="3177"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8 (57%)</w:t>
            </w:r>
          </w:p>
        </w:tc>
        <w:tc>
          <w:tcPr>
            <w:tcW w:w="3226"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6 (43%)</w:t>
            </w:r>
          </w:p>
        </w:tc>
      </w:tr>
      <w:tr w:rsidR="00CE3B69" w:rsidRPr="00432AEF" w:rsidTr="00251F44">
        <w:tc>
          <w:tcPr>
            <w:tcW w:w="1668"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2017-2018</w:t>
            </w:r>
          </w:p>
        </w:tc>
        <w:tc>
          <w:tcPr>
            <w:tcW w:w="1500"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15</w:t>
            </w:r>
          </w:p>
        </w:tc>
        <w:tc>
          <w:tcPr>
            <w:tcW w:w="3177"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9 (60%)</w:t>
            </w:r>
          </w:p>
        </w:tc>
        <w:tc>
          <w:tcPr>
            <w:tcW w:w="3226"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6 (40%)</w:t>
            </w:r>
          </w:p>
        </w:tc>
      </w:tr>
    </w:tbl>
    <w:p w:rsidR="00CE3B69" w:rsidRPr="00432AEF" w:rsidRDefault="00CE3B69" w:rsidP="00CE3B69">
      <w:pPr>
        <w:pStyle w:val="10"/>
        <w:ind w:left="142"/>
        <w:jc w:val="center"/>
        <w:rPr>
          <w:rFonts w:ascii="Times New Roman" w:hAnsi="Times New Roman"/>
          <w:noProof/>
          <w:sz w:val="24"/>
          <w:szCs w:val="24"/>
          <w:lang w:eastAsia="ru-RU"/>
        </w:rPr>
      </w:pPr>
      <w:r w:rsidRPr="00432AEF">
        <w:rPr>
          <w:rFonts w:ascii="Times New Roman" w:hAnsi="Times New Roman"/>
          <w:noProof/>
          <w:sz w:val="24"/>
          <w:szCs w:val="24"/>
          <w:lang w:eastAsia="ru-RU"/>
        </w:rPr>
        <w:t xml:space="preserve"> </w:t>
      </w:r>
    </w:p>
    <w:p w:rsidR="00CE3B69" w:rsidRPr="00432AEF" w:rsidRDefault="00CE3B69" w:rsidP="00CE3B69">
      <w:pPr>
        <w:pStyle w:val="10"/>
        <w:ind w:left="142"/>
        <w:jc w:val="center"/>
        <w:rPr>
          <w:rFonts w:ascii="Times New Roman" w:hAnsi="Times New Roman"/>
          <w:noProof/>
          <w:sz w:val="24"/>
          <w:szCs w:val="24"/>
          <w:lang w:eastAsia="ru-RU"/>
        </w:rPr>
      </w:pPr>
      <w:r w:rsidRPr="00432AEF">
        <w:rPr>
          <w:noProof/>
          <w:sz w:val="24"/>
          <w:szCs w:val="24"/>
          <w:lang w:eastAsia="ru-RU"/>
        </w:rPr>
        <w:drawing>
          <wp:inline distT="0" distB="0" distL="0" distR="0">
            <wp:extent cx="4573905" cy="2745105"/>
            <wp:effectExtent l="0" t="0" r="17145" b="17145"/>
            <wp:docPr id="6" name="Диаграмма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CE3B69" w:rsidRPr="00432AEF" w:rsidRDefault="00CE3B69" w:rsidP="00CE3B69">
      <w:pPr>
        <w:pStyle w:val="10"/>
        <w:rPr>
          <w:rFonts w:ascii="Times New Roman" w:hAnsi="Times New Roman"/>
          <w:b/>
          <w:sz w:val="24"/>
          <w:szCs w:val="24"/>
        </w:rPr>
      </w:pPr>
    </w:p>
    <w:p w:rsidR="00CE3B69" w:rsidRPr="00432AEF" w:rsidRDefault="00CE3B69" w:rsidP="00CE3B69">
      <w:pPr>
        <w:pStyle w:val="10"/>
        <w:ind w:left="142"/>
        <w:jc w:val="center"/>
        <w:rPr>
          <w:rFonts w:ascii="Times New Roman" w:hAnsi="Times New Roman"/>
          <w:b/>
          <w:sz w:val="24"/>
          <w:szCs w:val="24"/>
        </w:rPr>
      </w:pPr>
    </w:p>
    <w:p w:rsidR="00CE3B69" w:rsidRPr="00432AEF" w:rsidRDefault="00CE3B69" w:rsidP="00CE3B69">
      <w:pPr>
        <w:pStyle w:val="10"/>
        <w:ind w:left="142"/>
        <w:jc w:val="center"/>
        <w:rPr>
          <w:rFonts w:ascii="Times New Roman" w:hAnsi="Times New Roman"/>
          <w:b/>
          <w:sz w:val="24"/>
          <w:szCs w:val="24"/>
        </w:rPr>
      </w:pPr>
      <w:r w:rsidRPr="00432AEF">
        <w:rPr>
          <w:rFonts w:ascii="Times New Roman" w:hAnsi="Times New Roman"/>
          <w:b/>
          <w:sz w:val="24"/>
          <w:szCs w:val="24"/>
        </w:rPr>
        <w:t>Квалификационный уровень педагогов</w:t>
      </w: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595"/>
        <w:gridCol w:w="1065"/>
        <w:gridCol w:w="1913"/>
        <w:gridCol w:w="1914"/>
        <w:gridCol w:w="1913"/>
        <w:gridCol w:w="1773"/>
      </w:tblGrid>
      <w:tr w:rsidR="00CE3B69" w:rsidRPr="00432AEF" w:rsidTr="00432AEF">
        <w:tc>
          <w:tcPr>
            <w:tcW w:w="1595" w:type="dxa"/>
            <w:vMerge w:val="restart"/>
            <w:tcBorders>
              <w:top w:val="single" w:sz="4" w:space="0" w:color="000000"/>
              <w:left w:val="single" w:sz="4" w:space="0" w:color="000000"/>
              <w:bottom w:val="single" w:sz="4" w:space="0" w:color="000000"/>
              <w:right w:val="single" w:sz="4" w:space="0" w:color="000000"/>
            </w:tcBorders>
          </w:tcPr>
          <w:p w:rsidR="00CE3B69" w:rsidRPr="00432AEF" w:rsidRDefault="00CE3B69" w:rsidP="00251F44">
            <w:pPr>
              <w:ind w:left="142"/>
            </w:pPr>
            <w:r w:rsidRPr="00432AEF">
              <w:t>год</w:t>
            </w:r>
          </w:p>
        </w:tc>
        <w:tc>
          <w:tcPr>
            <w:tcW w:w="1065" w:type="dxa"/>
            <w:vMerge w:val="restart"/>
            <w:tcBorders>
              <w:top w:val="single" w:sz="4" w:space="0" w:color="000000"/>
              <w:left w:val="single" w:sz="4" w:space="0" w:color="000000"/>
              <w:bottom w:val="single" w:sz="4" w:space="0" w:color="000000"/>
              <w:right w:val="single" w:sz="4" w:space="0" w:color="000000"/>
            </w:tcBorders>
          </w:tcPr>
          <w:p w:rsidR="00CE3B69" w:rsidRPr="00432AEF" w:rsidRDefault="00CE3B69" w:rsidP="00251F44">
            <w:pPr>
              <w:ind w:left="142"/>
            </w:pPr>
            <w:r w:rsidRPr="00432AEF">
              <w:t>Всего педагогов</w:t>
            </w:r>
          </w:p>
        </w:tc>
        <w:tc>
          <w:tcPr>
            <w:tcW w:w="7513" w:type="dxa"/>
            <w:gridSpan w:val="4"/>
            <w:tcBorders>
              <w:top w:val="single" w:sz="4" w:space="0" w:color="000000"/>
              <w:left w:val="single" w:sz="4" w:space="0" w:color="000000"/>
              <w:bottom w:val="single" w:sz="4" w:space="0" w:color="000000"/>
              <w:right w:val="single" w:sz="4" w:space="0" w:color="000000"/>
            </w:tcBorders>
          </w:tcPr>
          <w:p w:rsidR="00CE3B69" w:rsidRPr="00432AEF" w:rsidRDefault="00CE3B69" w:rsidP="00251F44">
            <w:pPr>
              <w:ind w:left="142"/>
            </w:pPr>
            <w:r w:rsidRPr="00432AEF">
              <w:t>категория</w:t>
            </w:r>
          </w:p>
        </w:tc>
      </w:tr>
      <w:tr w:rsidR="00CE3B69" w:rsidRPr="00432AEF" w:rsidTr="00432AEF">
        <w:tc>
          <w:tcPr>
            <w:tcW w:w="1595" w:type="dxa"/>
            <w:vMerge/>
            <w:tcBorders>
              <w:top w:val="single" w:sz="4" w:space="0" w:color="000000"/>
              <w:left w:val="single" w:sz="4" w:space="0" w:color="000000"/>
              <w:bottom w:val="single" w:sz="4" w:space="0" w:color="000000"/>
              <w:right w:val="single" w:sz="4" w:space="0" w:color="000000"/>
            </w:tcBorders>
            <w:vAlign w:val="center"/>
          </w:tcPr>
          <w:p w:rsidR="00CE3B69" w:rsidRPr="00432AEF" w:rsidRDefault="00CE3B69" w:rsidP="00251F44">
            <w:pPr>
              <w:ind w:left="142"/>
              <w:rPr>
                <w:rFonts w:eastAsia="Times New Roman"/>
                <w:lang w:eastAsia="en-US"/>
              </w:rPr>
            </w:pPr>
          </w:p>
        </w:tc>
        <w:tc>
          <w:tcPr>
            <w:tcW w:w="1065" w:type="dxa"/>
            <w:vMerge/>
            <w:tcBorders>
              <w:top w:val="single" w:sz="4" w:space="0" w:color="000000"/>
              <w:left w:val="single" w:sz="4" w:space="0" w:color="000000"/>
              <w:bottom w:val="single" w:sz="4" w:space="0" w:color="000000"/>
              <w:right w:val="single" w:sz="4" w:space="0" w:color="000000"/>
            </w:tcBorders>
            <w:vAlign w:val="center"/>
          </w:tcPr>
          <w:p w:rsidR="00CE3B69" w:rsidRPr="00432AEF" w:rsidRDefault="00CE3B69" w:rsidP="00251F44">
            <w:pPr>
              <w:ind w:left="142"/>
              <w:rPr>
                <w:rFonts w:eastAsia="Times New Roman"/>
                <w:lang w:eastAsia="en-US"/>
              </w:rPr>
            </w:pPr>
          </w:p>
        </w:tc>
        <w:tc>
          <w:tcPr>
            <w:tcW w:w="1913" w:type="dxa"/>
            <w:tcBorders>
              <w:top w:val="single" w:sz="4" w:space="0" w:color="000000"/>
              <w:left w:val="single" w:sz="4" w:space="0" w:color="000000"/>
              <w:bottom w:val="single" w:sz="4" w:space="0" w:color="000000"/>
              <w:right w:val="single" w:sz="4" w:space="0" w:color="000000"/>
            </w:tcBorders>
          </w:tcPr>
          <w:p w:rsidR="00CE3B69" w:rsidRPr="00432AEF" w:rsidRDefault="00CE3B69" w:rsidP="00251F44">
            <w:pPr>
              <w:ind w:left="142"/>
            </w:pPr>
            <w:r w:rsidRPr="00432AEF">
              <w:t>высшая</w:t>
            </w:r>
          </w:p>
        </w:tc>
        <w:tc>
          <w:tcPr>
            <w:tcW w:w="1914" w:type="dxa"/>
            <w:tcBorders>
              <w:top w:val="single" w:sz="4" w:space="0" w:color="000000"/>
              <w:left w:val="single" w:sz="4" w:space="0" w:color="000000"/>
              <w:bottom w:val="single" w:sz="4" w:space="0" w:color="000000"/>
              <w:right w:val="single" w:sz="4" w:space="0" w:color="000000"/>
            </w:tcBorders>
          </w:tcPr>
          <w:p w:rsidR="00CE3B69" w:rsidRPr="00432AEF" w:rsidRDefault="00CE3B69" w:rsidP="00251F44">
            <w:pPr>
              <w:ind w:left="142"/>
            </w:pPr>
            <w:r w:rsidRPr="00432AEF">
              <w:t>первая</w:t>
            </w:r>
          </w:p>
        </w:tc>
        <w:tc>
          <w:tcPr>
            <w:tcW w:w="1913" w:type="dxa"/>
            <w:tcBorders>
              <w:top w:val="single" w:sz="4" w:space="0" w:color="000000"/>
              <w:left w:val="single" w:sz="4" w:space="0" w:color="000000"/>
              <w:bottom w:val="single" w:sz="4" w:space="0" w:color="000000"/>
              <w:right w:val="single" w:sz="4" w:space="0" w:color="auto"/>
            </w:tcBorders>
          </w:tcPr>
          <w:p w:rsidR="00CE3B69" w:rsidRPr="00432AEF" w:rsidRDefault="00CE3B69" w:rsidP="00251F44">
            <w:pPr>
              <w:ind w:left="142"/>
            </w:pPr>
            <w:r w:rsidRPr="00432AEF">
              <w:t>СЗД</w:t>
            </w:r>
          </w:p>
        </w:tc>
        <w:tc>
          <w:tcPr>
            <w:tcW w:w="1773" w:type="dxa"/>
            <w:tcBorders>
              <w:top w:val="single" w:sz="4" w:space="0" w:color="000000"/>
              <w:left w:val="single" w:sz="4" w:space="0" w:color="auto"/>
              <w:bottom w:val="single" w:sz="4" w:space="0" w:color="000000"/>
              <w:right w:val="single" w:sz="4" w:space="0" w:color="000000"/>
            </w:tcBorders>
          </w:tcPr>
          <w:p w:rsidR="00CE3B69" w:rsidRPr="00432AEF" w:rsidRDefault="00CE3B69" w:rsidP="00251F44">
            <w:pPr>
              <w:ind w:left="142"/>
            </w:pPr>
            <w:r w:rsidRPr="00432AEF">
              <w:t>Без категории</w:t>
            </w:r>
          </w:p>
        </w:tc>
      </w:tr>
      <w:tr w:rsidR="00CE3B69" w:rsidRPr="00432AEF" w:rsidTr="00432AEF">
        <w:tc>
          <w:tcPr>
            <w:tcW w:w="1595" w:type="dxa"/>
            <w:tcBorders>
              <w:top w:val="single" w:sz="4" w:space="0" w:color="000000"/>
              <w:left w:val="single" w:sz="4" w:space="0" w:color="000000"/>
              <w:bottom w:val="single" w:sz="4" w:space="0" w:color="000000"/>
              <w:right w:val="single" w:sz="4" w:space="0" w:color="000000"/>
            </w:tcBorders>
          </w:tcPr>
          <w:p w:rsidR="00CE3B69" w:rsidRPr="00432AEF" w:rsidRDefault="00CE3B69" w:rsidP="00251F44">
            <w:pPr>
              <w:ind w:left="142"/>
            </w:pPr>
            <w:r w:rsidRPr="00432AEF">
              <w:t>2015-2016</w:t>
            </w:r>
          </w:p>
        </w:tc>
        <w:tc>
          <w:tcPr>
            <w:tcW w:w="1065" w:type="dxa"/>
            <w:tcBorders>
              <w:top w:val="single" w:sz="4" w:space="0" w:color="000000"/>
              <w:left w:val="single" w:sz="4" w:space="0" w:color="000000"/>
              <w:bottom w:val="single" w:sz="4" w:space="0" w:color="000000"/>
              <w:right w:val="single" w:sz="4" w:space="0" w:color="000000"/>
            </w:tcBorders>
          </w:tcPr>
          <w:p w:rsidR="00CE3B69" w:rsidRPr="00432AEF" w:rsidRDefault="00CE3B69" w:rsidP="00251F44">
            <w:pPr>
              <w:ind w:left="142"/>
            </w:pPr>
            <w:r w:rsidRPr="00432AEF">
              <w:t>15</w:t>
            </w:r>
          </w:p>
        </w:tc>
        <w:tc>
          <w:tcPr>
            <w:tcW w:w="1913" w:type="dxa"/>
            <w:tcBorders>
              <w:top w:val="single" w:sz="4" w:space="0" w:color="000000"/>
              <w:left w:val="single" w:sz="4" w:space="0" w:color="000000"/>
              <w:bottom w:val="single" w:sz="4" w:space="0" w:color="000000"/>
              <w:right w:val="single" w:sz="4" w:space="0" w:color="000000"/>
            </w:tcBorders>
            <w:vAlign w:val="center"/>
          </w:tcPr>
          <w:p w:rsidR="00CE3B69" w:rsidRPr="00432AEF" w:rsidRDefault="00CE3B69" w:rsidP="00251F44">
            <w:pPr>
              <w:ind w:left="142"/>
            </w:pPr>
            <w:r w:rsidRPr="00432AEF">
              <w:t>7 (46,7%)</w:t>
            </w:r>
          </w:p>
        </w:tc>
        <w:tc>
          <w:tcPr>
            <w:tcW w:w="1914" w:type="dxa"/>
            <w:tcBorders>
              <w:top w:val="single" w:sz="4" w:space="0" w:color="000000"/>
              <w:left w:val="single" w:sz="4" w:space="0" w:color="000000"/>
              <w:bottom w:val="single" w:sz="4" w:space="0" w:color="000000"/>
              <w:right w:val="single" w:sz="4" w:space="0" w:color="000000"/>
            </w:tcBorders>
            <w:vAlign w:val="center"/>
          </w:tcPr>
          <w:p w:rsidR="00CE3B69" w:rsidRPr="00432AEF" w:rsidRDefault="00CE3B69" w:rsidP="00251F44">
            <w:pPr>
              <w:ind w:left="142"/>
            </w:pPr>
            <w:r w:rsidRPr="00432AEF">
              <w:t>6 (39,9%)</w:t>
            </w:r>
          </w:p>
        </w:tc>
        <w:tc>
          <w:tcPr>
            <w:tcW w:w="1913" w:type="dxa"/>
            <w:tcBorders>
              <w:top w:val="single" w:sz="4" w:space="0" w:color="000000"/>
              <w:left w:val="single" w:sz="4" w:space="0" w:color="000000"/>
              <w:bottom w:val="single" w:sz="4" w:space="0" w:color="000000"/>
              <w:right w:val="single" w:sz="4" w:space="0" w:color="auto"/>
            </w:tcBorders>
            <w:vAlign w:val="center"/>
          </w:tcPr>
          <w:p w:rsidR="00CE3B69" w:rsidRPr="00432AEF" w:rsidRDefault="00CE3B69" w:rsidP="00251F44">
            <w:pPr>
              <w:ind w:left="142"/>
            </w:pPr>
            <w:r w:rsidRPr="00432AEF">
              <w:t>-</w:t>
            </w:r>
          </w:p>
        </w:tc>
        <w:tc>
          <w:tcPr>
            <w:tcW w:w="1773" w:type="dxa"/>
            <w:tcBorders>
              <w:top w:val="single" w:sz="4" w:space="0" w:color="000000"/>
              <w:left w:val="single" w:sz="4" w:space="0" w:color="auto"/>
              <w:bottom w:val="single" w:sz="4" w:space="0" w:color="000000"/>
              <w:right w:val="single" w:sz="4" w:space="0" w:color="000000"/>
            </w:tcBorders>
            <w:vAlign w:val="center"/>
          </w:tcPr>
          <w:p w:rsidR="00CE3B69" w:rsidRPr="00432AEF" w:rsidRDefault="00CE3B69" w:rsidP="00251F44">
            <w:pPr>
              <w:ind w:left="142"/>
            </w:pPr>
            <w:r w:rsidRPr="00432AEF">
              <w:t>1 (6,7%)</w:t>
            </w:r>
          </w:p>
        </w:tc>
      </w:tr>
      <w:tr w:rsidR="00CE3B69" w:rsidRPr="00432AEF" w:rsidTr="00432AEF">
        <w:tc>
          <w:tcPr>
            <w:tcW w:w="1595" w:type="dxa"/>
            <w:tcBorders>
              <w:top w:val="single" w:sz="4" w:space="0" w:color="000000"/>
              <w:left w:val="single" w:sz="4" w:space="0" w:color="000000"/>
              <w:bottom w:val="single" w:sz="4" w:space="0" w:color="000000"/>
              <w:right w:val="single" w:sz="4" w:space="0" w:color="000000"/>
            </w:tcBorders>
          </w:tcPr>
          <w:p w:rsidR="00CE3B69" w:rsidRPr="00432AEF" w:rsidRDefault="00CE3B69" w:rsidP="00251F44">
            <w:pPr>
              <w:ind w:left="142"/>
            </w:pPr>
            <w:r w:rsidRPr="00432AEF">
              <w:t>2016-2017</w:t>
            </w:r>
          </w:p>
        </w:tc>
        <w:tc>
          <w:tcPr>
            <w:tcW w:w="1065" w:type="dxa"/>
            <w:tcBorders>
              <w:top w:val="single" w:sz="4" w:space="0" w:color="000000"/>
              <w:left w:val="single" w:sz="4" w:space="0" w:color="000000"/>
              <w:bottom w:val="single" w:sz="4" w:space="0" w:color="000000"/>
              <w:right w:val="single" w:sz="4" w:space="0" w:color="000000"/>
            </w:tcBorders>
          </w:tcPr>
          <w:p w:rsidR="00CE3B69" w:rsidRPr="00432AEF" w:rsidRDefault="00CE3B69" w:rsidP="00251F44">
            <w:pPr>
              <w:ind w:left="142"/>
            </w:pPr>
            <w:r w:rsidRPr="00432AEF">
              <w:t>14</w:t>
            </w:r>
          </w:p>
        </w:tc>
        <w:tc>
          <w:tcPr>
            <w:tcW w:w="1913" w:type="dxa"/>
            <w:tcBorders>
              <w:top w:val="single" w:sz="4" w:space="0" w:color="000000"/>
              <w:left w:val="single" w:sz="4" w:space="0" w:color="000000"/>
              <w:bottom w:val="single" w:sz="4" w:space="0" w:color="000000"/>
              <w:right w:val="single" w:sz="4" w:space="0" w:color="000000"/>
            </w:tcBorders>
            <w:vAlign w:val="center"/>
          </w:tcPr>
          <w:p w:rsidR="00CE3B69" w:rsidRPr="00432AEF" w:rsidRDefault="00CE3B69" w:rsidP="00251F44">
            <w:pPr>
              <w:ind w:left="142"/>
            </w:pPr>
            <w:r w:rsidRPr="00432AEF">
              <w:t>6 (43%)</w:t>
            </w:r>
          </w:p>
        </w:tc>
        <w:tc>
          <w:tcPr>
            <w:tcW w:w="1914" w:type="dxa"/>
            <w:tcBorders>
              <w:top w:val="single" w:sz="4" w:space="0" w:color="000000"/>
              <w:left w:val="single" w:sz="4" w:space="0" w:color="000000"/>
              <w:bottom w:val="single" w:sz="4" w:space="0" w:color="000000"/>
              <w:right w:val="single" w:sz="4" w:space="0" w:color="000000"/>
            </w:tcBorders>
            <w:vAlign w:val="center"/>
          </w:tcPr>
          <w:p w:rsidR="00CE3B69" w:rsidRPr="00432AEF" w:rsidRDefault="00CE3B69" w:rsidP="00251F44">
            <w:pPr>
              <w:ind w:left="142"/>
            </w:pPr>
            <w:r w:rsidRPr="00432AEF">
              <w:t>5 (36%)</w:t>
            </w:r>
          </w:p>
        </w:tc>
        <w:tc>
          <w:tcPr>
            <w:tcW w:w="1913" w:type="dxa"/>
            <w:tcBorders>
              <w:top w:val="single" w:sz="4" w:space="0" w:color="000000"/>
              <w:left w:val="single" w:sz="4" w:space="0" w:color="000000"/>
              <w:bottom w:val="single" w:sz="4" w:space="0" w:color="000000"/>
              <w:right w:val="single" w:sz="4" w:space="0" w:color="auto"/>
            </w:tcBorders>
            <w:vAlign w:val="center"/>
          </w:tcPr>
          <w:p w:rsidR="00CE3B69" w:rsidRPr="00432AEF" w:rsidRDefault="00CE3B69" w:rsidP="00251F44">
            <w:pPr>
              <w:ind w:left="142"/>
            </w:pPr>
            <w:r w:rsidRPr="00432AEF">
              <w:t>-</w:t>
            </w:r>
          </w:p>
        </w:tc>
        <w:tc>
          <w:tcPr>
            <w:tcW w:w="1773" w:type="dxa"/>
            <w:tcBorders>
              <w:top w:val="single" w:sz="4" w:space="0" w:color="000000"/>
              <w:left w:val="single" w:sz="4" w:space="0" w:color="auto"/>
              <w:bottom w:val="single" w:sz="4" w:space="0" w:color="000000"/>
              <w:right w:val="single" w:sz="4" w:space="0" w:color="000000"/>
            </w:tcBorders>
            <w:vAlign w:val="center"/>
          </w:tcPr>
          <w:p w:rsidR="00CE3B69" w:rsidRPr="00432AEF" w:rsidRDefault="00CE3B69" w:rsidP="00251F44">
            <w:pPr>
              <w:ind w:left="142"/>
            </w:pPr>
            <w:r w:rsidRPr="00432AEF">
              <w:t>3 (21%)</w:t>
            </w:r>
          </w:p>
        </w:tc>
      </w:tr>
      <w:tr w:rsidR="00CE3B69" w:rsidRPr="00432AEF" w:rsidTr="00432AEF">
        <w:tc>
          <w:tcPr>
            <w:tcW w:w="1595" w:type="dxa"/>
            <w:tcBorders>
              <w:top w:val="single" w:sz="4" w:space="0" w:color="000000"/>
              <w:left w:val="single" w:sz="4" w:space="0" w:color="000000"/>
              <w:bottom w:val="single" w:sz="4" w:space="0" w:color="000000"/>
              <w:right w:val="single" w:sz="4" w:space="0" w:color="000000"/>
            </w:tcBorders>
          </w:tcPr>
          <w:p w:rsidR="00CE3B69" w:rsidRPr="00432AEF" w:rsidRDefault="00CE3B69" w:rsidP="00251F44">
            <w:pPr>
              <w:ind w:left="142"/>
            </w:pPr>
            <w:r w:rsidRPr="00432AEF">
              <w:t>2017-2018</w:t>
            </w:r>
          </w:p>
        </w:tc>
        <w:tc>
          <w:tcPr>
            <w:tcW w:w="1065" w:type="dxa"/>
            <w:tcBorders>
              <w:top w:val="single" w:sz="4" w:space="0" w:color="000000"/>
              <w:left w:val="single" w:sz="4" w:space="0" w:color="000000"/>
              <w:bottom w:val="single" w:sz="4" w:space="0" w:color="000000"/>
              <w:right w:val="single" w:sz="4" w:space="0" w:color="000000"/>
            </w:tcBorders>
          </w:tcPr>
          <w:p w:rsidR="00CE3B69" w:rsidRPr="00432AEF" w:rsidRDefault="00CE3B69" w:rsidP="00251F44">
            <w:pPr>
              <w:ind w:left="142"/>
            </w:pPr>
            <w:r w:rsidRPr="00432AEF">
              <w:t>15</w:t>
            </w:r>
          </w:p>
        </w:tc>
        <w:tc>
          <w:tcPr>
            <w:tcW w:w="1913" w:type="dxa"/>
            <w:tcBorders>
              <w:top w:val="single" w:sz="4" w:space="0" w:color="000000"/>
              <w:left w:val="single" w:sz="4" w:space="0" w:color="000000"/>
              <w:bottom w:val="single" w:sz="4" w:space="0" w:color="000000"/>
              <w:right w:val="single" w:sz="4" w:space="0" w:color="000000"/>
            </w:tcBorders>
            <w:vAlign w:val="center"/>
          </w:tcPr>
          <w:p w:rsidR="00CE3B69" w:rsidRPr="00432AEF" w:rsidRDefault="00CE3B69" w:rsidP="00251F44">
            <w:pPr>
              <w:ind w:left="142"/>
            </w:pPr>
            <w:r w:rsidRPr="00432AEF">
              <w:t>5 (33%)</w:t>
            </w:r>
          </w:p>
        </w:tc>
        <w:tc>
          <w:tcPr>
            <w:tcW w:w="1914" w:type="dxa"/>
            <w:tcBorders>
              <w:top w:val="single" w:sz="4" w:space="0" w:color="000000"/>
              <w:left w:val="single" w:sz="4" w:space="0" w:color="000000"/>
              <w:bottom w:val="single" w:sz="4" w:space="0" w:color="000000"/>
              <w:right w:val="single" w:sz="4" w:space="0" w:color="000000"/>
            </w:tcBorders>
            <w:vAlign w:val="center"/>
          </w:tcPr>
          <w:p w:rsidR="00CE3B69" w:rsidRPr="00432AEF" w:rsidRDefault="00CE3B69" w:rsidP="00251F44">
            <w:pPr>
              <w:ind w:left="142"/>
            </w:pPr>
            <w:r w:rsidRPr="00432AEF">
              <w:t>5 (33%)</w:t>
            </w:r>
          </w:p>
        </w:tc>
        <w:tc>
          <w:tcPr>
            <w:tcW w:w="1913" w:type="dxa"/>
            <w:tcBorders>
              <w:top w:val="single" w:sz="4" w:space="0" w:color="000000"/>
              <w:left w:val="single" w:sz="4" w:space="0" w:color="000000"/>
              <w:bottom w:val="single" w:sz="4" w:space="0" w:color="000000"/>
              <w:right w:val="single" w:sz="4" w:space="0" w:color="auto"/>
            </w:tcBorders>
            <w:vAlign w:val="center"/>
          </w:tcPr>
          <w:p w:rsidR="00CE3B69" w:rsidRPr="00432AEF" w:rsidRDefault="00CE3B69" w:rsidP="00251F44">
            <w:pPr>
              <w:ind w:left="142"/>
            </w:pPr>
            <w:r w:rsidRPr="00432AEF">
              <w:t>1 (8%)</w:t>
            </w:r>
          </w:p>
        </w:tc>
        <w:tc>
          <w:tcPr>
            <w:tcW w:w="1773" w:type="dxa"/>
            <w:tcBorders>
              <w:top w:val="single" w:sz="4" w:space="0" w:color="000000"/>
              <w:left w:val="single" w:sz="4" w:space="0" w:color="auto"/>
              <w:bottom w:val="single" w:sz="4" w:space="0" w:color="000000"/>
              <w:right w:val="single" w:sz="4" w:space="0" w:color="000000"/>
            </w:tcBorders>
            <w:vAlign w:val="center"/>
          </w:tcPr>
          <w:p w:rsidR="00CE3B69" w:rsidRPr="00432AEF" w:rsidRDefault="00CE3B69" w:rsidP="00251F44">
            <w:pPr>
              <w:ind w:left="142"/>
            </w:pPr>
            <w:r w:rsidRPr="00432AEF">
              <w:t>4 (26%)</w:t>
            </w:r>
          </w:p>
        </w:tc>
      </w:tr>
    </w:tbl>
    <w:p w:rsidR="00CE3B69" w:rsidRPr="00432AEF" w:rsidRDefault="00CE3B69" w:rsidP="00CE3B69">
      <w:pPr>
        <w:pStyle w:val="10"/>
        <w:ind w:left="142"/>
        <w:jc w:val="center"/>
        <w:rPr>
          <w:rFonts w:ascii="Times New Roman" w:hAnsi="Times New Roman"/>
          <w:noProof/>
          <w:sz w:val="24"/>
          <w:szCs w:val="24"/>
          <w:lang w:eastAsia="ru-RU"/>
        </w:rPr>
      </w:pPr>
    </w:p>
    <w:p w:rsidR="00CE3B69" w:rsidRPr="00432AEF" w:rsidRDefault="00CE3B69" w:rsidP="00CE3B69">
      <w:pPr>
        <w:pStyle w:val="10"/>
        <w:ind w:left="142"/>
        <w:jc w:val="center"/>
        <w:rPr>
          <w:rFonts w:ascii="Times New Roman" w:hAnsi="Times New Roman"/>
          <w:color w:val="FF0000"/>
          <w:sz w:val="24"/>
          <w:szCs w:val="24"/>
        </w:rPr>
      </w:pPr>
      <w:r w:rsidRPr="00432AEF">
        <w:rPr>
          <w:noProof/>
          <w:sz w:val="24"/>
          <w:szCs w:val="24"/>
          <w:lang w:eastAsia="ru-RU"/>
        </w:rPr>
        <w:drawing>
          <wp:inline distT="0" distB="0" distL="0" distR="0">
            <wp:extent cx="4990465" cy="2905125"/>
            <wp:effectExtent l="0" t="0" r="19685" b="9525"/>
            <wp:docPr id="5" name="Диаграмма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3B2A64" w:rsidRDefault="003B2A64" w:rsidP="00CE3B69">
      <w:pPr>
        <w:pStyle w:val="10"/>
        <w:ind w:left="142"/>
        <w:jc w:val="center"/>
        <w:rPr>
          <w:rFonts w:ascii="Times New Roman" w:hAnsi="Times New Roman"/>
          <w:b/>
          <w:sz w:val="24"/>
          <w:szCs w:val="24"/>
        </w:rPr>
      </w:pPr>
    </w:p>
    <w:p w:rsidR="003B2A64" w:rsidRDefault="003B2A64" w:rsidP="00CE3B69">
      <w:pPr>
        <w:pStyle w:val="10"/>
        <w:ind w:left="142"/>
        <w:jc w:val="center"/>
        <w:rPr>
          <w:rFonts w:ascii="Times New Roman" w:hAnsi="Times New Roman"/>
          <w:b/>
          <w:sz w:val="24"/>
          <w:szCs w:val="24"/>
        </w:rPr>
      </w:pPr>
    </w:p>
    <w:p w:rsidR="00CE3B69" w:rsidRPr="00432AEF" w:rsidRDefault="00CE3B69" w:rsidP="00CE3B69">
      <w:pPr>
        <w:pStyle w:val="10"/>
        <w:ind w:left="142"/>
        <w:jc w:val="center"/>
        <w:rPr>
          <w:rFonts w:ascii="Times New Roman" w:hAnsi="Times New Roman"/>
          <w:b/>
          <w:sz w:val="24"/>
          <w:szCs w:val="24"/>
        </w:rPr>
      </w:pPr>
      <w:r w:rsidRPr="00432AEF">
        <w:rPr>
          <w:rFonts w:ascii="Times New Roman" w:hAnsi="Times New Roman"/>
          <w:b/>
          <w:sz w:val="24"/>
          <w:szCs w:val="24"/>
        </w:rPr>
        <w:lastRenderedPageBreak/>
        <w:t>По стажу работы</w:t>
      </w:r>
    </w:p>
    <w:p w:rsidR="00CE3B69" w:rsidRPr="00432AEF" w:rsidRDefault="00CE3B69" w:rsidP="00CE3B69">
      <w:pPr>
        <w:pStyle w:val="10"/>
        <w:ind w:left="142"/>
        <w:jc w:val="center"/>
        <w:rPr>
          <w:rFonts w:ascii="Times New Roman" w:hAnsi="Times New Roman"/>
          <w:b/>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04"/>
        <w:gridCol w:w="1581"/>
        <w:gridCol w:w="1473"/>
        <w:gridCol w:w="1503"/>
        <w:gridCol w:w="1521"/>
        <w:gridCol w:w="2081"/>
      </w:tblGrid>
      <w:tr w:rsidR="00CE3B69" w:rsidRPr="00432AEF" w:rsidTr="00251F44">
        <w:tc>
          <w:tcPr>
            <w:tcW w:w="1375"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год</w:t>
            </w:r>
          </w:p>
        </w:tc>
        <w:tc>
          <w:tcPr>
            <w:tcW w:w="1605"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Всего педагогов</w:t>
            </w:r>
          </w:p>
        </w:tc>
        <w:tc>
          <w:tcPr>
            <w:tcW w:w="1564"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От 2 до 5 лет</w:t>
            </w:r>
          </w:p>
        </w:tc>
        <w:tc>
          <w:tcPr>
            <w:tcW w:w="1546"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От 5 до 10 лет</w:t>
            </w:r>
          </w:p>
        </w:tc>
        <w:tc>
          <w:tcPr>
            <w:tcW w:w="1573"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От 10 до 20 лет</w:t>
            </w:r>
          </w:p>
        </w:tc>
        <w:tc>
          <w:tcPr>
            <w:tcW w:w="2191"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Более 20 лет</w:t>
            </w:r>
          </w:p>
        </w:tc>
      </w:tr>
      <w:tr w:rsidR="00CE3B69" w:rsidRPr="00432AEF" w:rsidTr="00251F44">
        <w:tc>
          <w:tcPr>
            <w:tcW w:w="1375"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08"/>
            </w:pPr>
            <w:r w:rsidRPr="00432AEF">
              <w:t>2015-2016</w:t>
            </w:r>
          </w:p>
        </w:tc>
        <w:tc>
          <w:tcPr>
            <w:tcW w:w="1605"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15</w:t>
            </w:r>
          </w:p>
        </w:tc>
        <w:tc>
          <w:tcPr>
            <w:tcW w:w="1564"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w:t>
            </w:r>
          </w:p>
        </w:tc>
        <w:tc>
          <w:tcPr>
            <w:tcW w:w="1546"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2 (13,3%)</w:t>
            </w:r>
          </w:p>
        </w:tc>
        <w:tc>
          <w:tcPr>
            <w:tcW w:w="1573"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3(20%)</w:t>
            </w:r>
          </w:p>
        </w:tc>
        <w:tc>
          <w:tcPr>
            <w:tcW w:w="2191"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10 (66,7%)</w:t>
            </w:r>
          </w:p>
        </w:tc>
      </w:tr>
      <w:tr w:rsidR="00CE3B69" w:rsidRPr="00432AEF" w:rsidTr="00251F44">
        <w:tc>
          <w:tcPr>
            <w:tcW w:w="1375"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08"/>
            </w:pPr>
            <w:r w:rsidRPr="00432AEF">
              <w:t>2016-2017</w:t>
            </w:r>
          </w:p>
        </w:tc>
        <w:tc>
          <w:tcPr>
            <w:tcW w:w="1605"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14</w:t>
            </w:r>
          </w:p>
        </w:tc>
        <w:tc>
          <w:tcPr>
            <w:tcW w:w="1564"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w:t>
            </w:r>
          </w:p>
        </w:tc>
        <w:tc>
          <w:tcPr>
            <w:tcW w:w="1546"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2 (14%)</w:t>
            </w:r>
          </w:p>
        </w:tc>
        <w:tc>
          <w:tcPr>
            <w:tcW w:w="1573"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2 (14%)</w:t>
            </w:r>
          </w:p>
        </w:tc>
        <w:tc>
          <w:tcPr>
            <w:tcW w:w="2191"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10 (72%)</w:t>
            </w:r>
          </w:p>
        </w:tc>
      </w:tr>
      <w:tr w:rsidR="00CE3B69" w:rsidRPr="00432AEF" w:rsidTr="00251F44">
        <w:tc>
          <w:tcPr>
            <w:tcW w:w="1375"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08"/>
            </w:pPr>
            <w:r w:rsidRPr="00432AEF">
              <w:t>2017-2018</w:t>
            </w:r>
          </w:p>
        </w:tc>
        <w:tc>
          <w:tcPr>
            <w:tcW w:w="1605"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15</w:t>
            </w:r>
          </w:p>
        </w:tc>
        <w:tc>
          <w:tcPr>
            <w:tcW w:w="1564"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w:t>
            </w:r>
          </w:p>
        </w:tc>
        <w:tc>
          <w:tcPr>
            <w:tcW w:w="1546"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2 (13%)</w:t>
            </w:r>
          </w:p>
        </w:tc>
        <w:tc>
          <w:tcPr>
            <w:tcW w:w="1573"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2 (13%)</w:t>
            </w:r>
          </w:p>
        </w:tc>
        <w:tc>
          <w:tcPr>
            <w:tcW w:w="2191" w:type="dxa"/>
            <w:tcBorders>
              <w:top w:val="single" w:sz="4" w:space="0" w:color="auto"/>
              <w:left w:val="single" w:sz="4" w:space="0" w:color="auto"/>
              <w:bottom w:val="single" w:sz="4" w:space="0" w:color="auto"/>
              <w:right w:val="single" w:sz="4" w:space="0" w:color="auto"/>
            </w:tcBorders>
          </w:tcPr>
          <w:p w:rsidR="00CE3B69" w:rsidRPr="00432AEF" w:rsidRDefault="00CE3B69" w:rsidP="00251F44">
            <w:pPr>
              <w:ind w:left="142"/>
            </w:pPr>
            <w:r w:rsidRPr="00432AEF">
              <w:t>11 (74%)</w:t>
            </w:r>
          </w:p>
        </w:tc>
      </w:tr>
    </w:tbl>
    <w:p w:rsidR="00CE3B69" w:rsidRPr="00432AEF" w:rsidRDefault="00CE3B69" w:rsidP="00CE3B69">
      <w:pPr>
        <w:pStyle w:val="a5"/>
        <w:spacing w:after="0"/>
        <w:ind w:left="142" w:firstLine="709"/>
        <w:jc w:val="both"/>
        <w:rPr>
          <w:rFonts w:ascii="Times New Roman" w:hAnsi="Times New Roman"/>
          <w:noProof/>
          <w:sz w:val="24"/>
          <w:szCs w:val="24"/>
        </w:rPr>
      </w:pPr>
    </w:p>
    <w:p w:rsidR="00CE3B69" w:rsidRPr="00432AEF" w:rsidRDefault="00CE3B69" w:rsidP="00CE3B69">
      <w:pPr>
        <w:pStyle w:val="a5"/>
        <w:spacing w:after="0"/>
        <w:ind w:left="142" w:firstLine="709"/>
        <w:jc w:val="both"/>
        <w:rPr>
          <w:rFonts w:ascii="Times New Roman" w:hAnsi="Times New Roman"/>
          <w:sz w:val="24"/>
          <w:szCs w:val="24"/>
          <w:highlight w:val="green"/>
        </w:rPr>
      </w:pPr>
      <w:r w:rsidRPr="00432AEF">
        <w:rPr>
          <w:noProof/>
          <w:sz w:val="24"/>
          <w:szCs w:val="24"/>
        </w:rPr>
        <w:drawing>
          <wp:inline distT="0" distB="0" distL="0" distR="0">
            <wp:extent cx="5398770" cy="2905125"/>
            <wp:effectExtent l="0" t="0" r="11430" b="9525"/>
            <wp:docPr id="4" name="Диаграмма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CE3B69" w:rsidRPr="00432AEF" w:rsidRDefault="00CE3B69" w:rsidP="00CE3B69">
      <w:pPr>
        <w:pStyle w:val="a5"/>
        <w:spacing w:after="0"/>
        <w:ind w:left="142" w:firstLine="709"/>
        <w:jc w:val="both"/>
        <w:rPr>
          <w:rFonts w:ascii="Times New Roman" w:hAnsi="Times New Roman"/>
          <w:sz w:val="24"/>
          <w:szCs w:val="24"/>
        </w:rPr>
      </w:pPr>
    </w:p>
    <w:p w:rsidR="00CE3B69" w:rsidRPr="00432AEF" w:rsidRDefault="00CE3B69" w:rsidP="00CE3B69">
      <w:pPr>
        <w:pStyle w:val="a5"/>
        <w:spacing w:after="0"/>
        <w:ind w:left="142" w:firstLine="709"/>
        <w:jc w:val="both"/>
        <w:rPr>
          <w:rFonts w:ascii="Times New Roman" w:hAnsi="Times New Roman"/>
          <w:sz w:val="24"/>
          <w:szCs w:val="24"/>
        </w:rPr>
      </w:pPr>
    </w:p>
    <w:p w:rsidR="00CE3B69" w:rsidRPr="00432AEF" w:rsidRDefault="00CE3B69" w:rsidP="00CE3B69">
      <w:pPr>
        <w:pStyle w:val="a5"/>
        <w:spacing w:after="0"/>
        <w:ind w:left="142" w:firstLine="709"/>
        <w:jc w:val="both"/>
        <w:rPr>
          <w:rFonts w:ascii="Times New Roman" w:hAnsi="Times New Roman"/>
          <w:sz w:val="24"/>
          <w:szCs w:val="24"/>
        </w:rPr>
      </w:pPr>
      <w:r w:rsidRPr="00432AEF">
        <w:rPr>
          <w:rFonts w:ascii="Times New Roman" w:hAnsi="Times New Roman"/>
          <w:sz w:val="24"/>
          <w:szCs w:val="24"/>
        </w:rPr>
        <w:t>Согласно графику все педагоги проходят повышение квалификации на курсах (2017 год):</w:t>
      </w:r>
    </w:p>
    <w:p w:rsidR="00CE3B69" w:rsidRPr="00432AEF" w:rsidRDefault="00CE3B69" w:rsidP="00CE3B69">
      <w:pPr>
        <w:numPr>
          <w:ilvl w:val="0"/>
          <w:numId w:val="8"/>
        </w:numPr>
        <w:tabs>
          <w:tab w:val="clear" w:pos="644"/>
          <w:tab w:val="num" w:pos="-5529"/>
        </w:tabs>
        <w:ind w:left="142" w:firstLine="0"/>
        <w:jc w:val="both"/>
      </w:pPr>
      <w:r w:rsidRPr="00432AEF">
        <w:t xml:space="preserve"> «Системно-</w:t>
      </w:r>
      <w:proofErr w:type="spellStart"/>
      <w:r w:rsidRPr="00432AEF">
        <w:t>деятельностный</w:t>
      </w:r>
      <w:proofErr w:type="spellEnd"/>
      <w:r w:rsidRPr="00432AEF">
        <w:t xml:space="preserve"> подход как важнейший механизм реализации основной образовательной программы дошкольного образования», ФГАОУ </w:t>
      </w:r>
      <w:proofErr w:type="gramStart"/>
      <w:r w:rsidRPr="00432AEF">
        <w:t>ВО</w:t>
      </w:r>
      <w:proofErr w:type="gramEnd"/>
      <w:r w:rsidRPr="00432AEF">
        <w:t xml:space="preserve"> «Казанский (Приволжский) федеральный университет», 2017 г. </w:t>
      </w:r>
      <w:r w:rsidRPr="00432AEF">
        <w:rPr>
          <w:u w:val="single"/>
        </w:rPr>
        <w:t>(Минеева С.Ю.)</w:t>
      </w:r>
    </w:p>
    <w:p w:rsidR="00CE3B69" w:rsidRPr="00432AEF" w:rsidRDefault="00CE3B69" w:rsidP="00CE3B69">
      <w:pPr>
        <w:numPr>
          <w:ilvl w:val="0"/>
          <w:numId w:val="8"/>
        </w:numPr>
        <w:tabs>
          <w:tab w:val="clear" w:pos="644"/>
          <w:tab w:val="num" w:pos="-5529"/>
        </w:tabs>
        <w:ind w:left="142" w:firstLine="0"/>
        <w:jc w:val="both"/>
      </w:pPr>
      <w:r w:rsidRPr="00432AEF">
        <w:t>«Амплификационная направленность деятельности педагога ДОО в соответствии с ФГОС ДО», ГАПОУ «Казанский педагогический колледж», 2017 г</w:t>
      </w:r>
      <w:proofErr w:type="gramStart"/>
      <w:r w:rsidRPr="00432AEF">
        <w:rPr>
          <w:u w:val="single"/>
        </w:rPr>
        <w:t>.(</w:t>
      </w:r>
      <w:proofErr w:type="spellStart"/>
      <w:proofErr w:type="gramEnd"/>
      <w:r w:rsidRPr="00432AEF">
        <w:rPr>
          <w:u w:val="single"/>
        </w:rPr>
        <w:t>Гизатуллина</w:t>
      </w:r>
      <w:proofErr w:type="spellEnd"/>
      <w:r w:rsidRPr="00432AEF">
        <w:rPr>
          <w:u w:val="single"/>
        </w:rPr>
        <w:t xml:space="preserve"> Р.А.</w:t>
      </w:r>
    </w:p>
    <w:p w:rsidR="00CE3B69" w:rsidRPr="003B2A64" w:rsidRDefault="00CE3B69" w:rsidP="00CE3B69">
      <w:pPr>
        <w:numPr>
          <w:ilvl w:val="0"/>
          <w:numId w:val="8"/>
        </w:numPr>
        <w:tabs>
          <w:tab w:val="clear" w:pos="644"/>
          <w:tab w:val="num" w:pos="-5529"/>
        </w:tabs>
        <w:ind w:left="142" w:firstLine="0"/>
        <w:jc w:val="both"/>
      </w:pPr>
      <w:r w:rsidRPr="00432AEF">
        <w:t xml:space="preserve"> «</w:t>
      </w:r>
      <w:r w:rsidRPr="00432AEF">
        <w:rPr>
          <w:shd w:val="clear" w:color="auto" w:fill="FFFFFF"/>
        </w:rPr>
        <w:t xml:space="preserve">Современное дошкольное образование, обеспечивающее поддержку уникальности и </w:t>
      </w:r>
      <w:proofErr w:type="spellStart"/>
      <w:r w:rsidRPr="00432AEF">
        <w:rPr>
          <w:shd w:val="clear" w:color="auto" w:fill="FFFFFF"/>
        </w:rPr>
        <w:t>самоценности</w:t>
      </w:r>
      <w:proofErr w:type="spellEnd"/>
      <w:r w:rsidRPr="00432AEF">
        <w:rPr>
          <w:shd w:val="clear" w:color="auto" w:fill="FFFFFF"/>
        </w:rPr>
        <w:t xml:space="preserve"> детства</w:t>
      </w:r>
      <w:r w:rsidRPr="00432AEF">
        <w:t xml:space="preserve">». </w:t>
      </w:r>
      <w:r w:rsidRPr="00432AEF">
        <w:rPr>
          <w:shd w:val="clear" w:color="auto" w:fill="FFFFFF"/>
        </w:rPr>
        <w:t xml:space="preserve">Приволжский межрегиональный центр повышения квалификации и профессиональной переподготовки работников образования </w:t>
      </w:r>
      <w:proofErr w:type="spellStart"/>
      <w:r w:rsidRPr="00432AEF">
        <w:rPr>
          <w:shd w:val="clear" w:color="auto" w:fill="FFFFFF"/>
        </w:rPr>
        <w:t>ИПиП</w:t>
      </w:r>
      <w:proofErr w:type="spellEnd"/>
      <w:r w:rsidRPr="00432AEF">
        <w:rPr>
          <w:shd w:val="clear" w:color="auto" w:fill="FFFFFF"/>
        </w:rPr>
        <w:t xml:space="preserve"> КФУ</w:t>
      </w:r>
      <w:r w:rsidRPr="00432AEF">
        <w:t>, 2017 г</w:t>
      </w:r>
      <w:proofErr w:type="gramStart"/>
      <w:r w:rsidRPr="00432AEF">
        <w:rPr>
          <w:u w:val="single"/>
        </w:rPr>
        <w:t>.(</w:t>
      </w:r>
      <w:proofErr w:type="spellStart"/>
      <w:proofErr w:type="gramEnd"/>
      <w:r w:rsidRPr="00432AEF">
        <w:rPr>
          <w:u w:val="single"/>
        </w:rPr>
        <w:t>Сайфуллина</w:t>
      </w:r>
      <w:proofErr w:type="spellEnd"/>
      <w:r w:rsidRPr="00432AEF">
        <w:rPr>
          <w:u w:val="single"/>
        </w:rPr>
        <w:t xml:space="preserve"> Р.Р.)</w:t>
      </w:r>
    </w:p>
    <w:p w:rsidR="003B2A64" w:rsidRPr="003B2A64" w:rsidRDefault="003B2A64" w:rsidP="00CE3B69">
      <w:pPr>
        <w:numPr>
          <w:ilvl w:val="0"/>
          <w:numId w:val="8"/>
        </w:numPr>
        <w:tabs>
          <w:tab w:val="clear" w:pos="644"/>
          <w:tab w:val="num" w:pos="-5529"/>
        </w:tabs>
        <w:ind w:left="142" w:firstLine="0"/>
        <w:jc w:val="both"/>
      </w:pPr>
      <w:r w:rsidRPr="00AB26B0">
        <w:rPr>
          <w:rFonts w:eastAsia="Times New Roman"/>
        </w:rPr>
        <w:t>«Современные образовательные технологии в дошкольном образовании в условиях реализации ФГОС»</w:t>
      </w:r>
      <w:r>
        <w:rPr>
          <w:rFonts w:eastAsia="Times New Roman"/>
        </w:rPr>
        <w:t xml:space="preserve">. </w:t>
      </w:r>
      <w:r w:rsidRPr="00AB26B0">
        <w:rPr>
          <w:rFonts w:eastAsia="Times New Roman"/>
        </w:rPr>
        <w:t>Негосударственное образовательное учреждение дополнительного профессионального образования «Центр социально-гуманитарного образования»</w:t>
      </w:r>
      <w:r>
        <w:rPr>
          <w:rFonts w:eastAsia="Times New Roman"/>
        </w:rPr>
        <w:t>, 2018 г. (</w:t>
      </w:r>
      <w:proofErr w:type="spellStart"/>
      <w:r>
        <w:rPr>
          <w:rFonts w:eastAsia="Times New Roman"/>
        </w:rPr>
        <w:t>Щекотова</w:t>
      </w:r>
      <w:proofErr w:type="spellEnd"/>
      <w:r>
        <w:rPr>
          <w:rFonts w:eastAsia="Times New Roman"/>
        </w:rPr>
        <w:t xml:space="preserve"> Г.Г.)</w:t>
      </w:r>
    </w:p>
    <w:p w:rsidR="003B2A64" w:rsidRPr="003B2A64" w:rsidRDefault="003B2A64" w:rsidP="003B2A64">
      <w:pPr>
        <w:numPr>
          <w:ilvl w:val="0"/>
          <w:numId w:val="8"/>
        </w:numPr>
        <w:tabs>
          <w:tab w:val="clear" w:pos="644"/>
          <w:tab w:val="num" w:pos="-5529"/>
        </w:tabs>
        <w:ind w:left="142" w:firstLine="0"/>
        <w:jc w:val="both"/>
      </w:pPr>
      <w:r w:rsidRPr="001013AD">
        <w:rPr>
          <w:rFonts w:eastAsia="Times New Roman"/>
        </w:rPr>
        <w:t>«Организация работы кабинета психолога дошкольной образовательной организации, как эффективного инструмента сопровождения образовательного процесса»</w:t>
      </w:r>
      <w:r>
        <w:rPr>
          <w:rFonts w:eastAsia="Times New Roman"/>
        </w:rPr>
        <w:t xml:space="preserve">. </w:t>
      </w:r>
      <w:r w:rsidRPr="00AB26B0">
        <w:rPr>
          <w:rFonts w:eastAsia="Times New Roman"/>
        </w:rPr>
        <w:t>Негосударственное образовательное учреждение дополнительного профессионального образования «Центр социально-гуманитарного образования»</w:t>
      </w:r>
      <w:r>
        <w:rPr>
          <w:rFonts w:eastAsia="Times New Roman"/>
        </w:rPr>
        <w:t>, 2018 г. (Эммануйлова О.Н.)</w:t>
      </w:r>
    </w:p>
    <w:p w:rsidR="003B2A64" w:rsidRPr="00432AEF" w:rsidRDefault="003B2A64" w:rsidP="003B2A64">
      <w:pPr>
        <w:ind w:left="142"/>
        <w:jc w:val="both"/>
      </w:pPr>
    </w:p>
    <w:p w:rsidR="00CE3B69" w:rsidRPr="00432AEF" w:rsidRDefault="00CE3B69" w:rsidP="00CE3B69">
      <w:pPr>
        <w:tabs>
          <w:tab w:val="num" w:pos="-5529"/>
        </w:tabs>
        <w:ind w:left="142"/>
        <w:jc w:val="both"/>
      </w:pPr>
    </w:p>
    <w:p w:rsidR="00CE3B69" w:rsidRPr="00432AEF" w:rsidRDefault="00CE3B69" w:rsidP="00CE3B69">
      <w:pPr>
        <w:pStyle w:val="a5"/>
        <w:tabs>
          <w:tab w:val="num" w:pos="-5529"/>
        </w:tabs>
        <w:spacing w:after="0"/>
        <w:ind w:left="142"/>
        <w:jc w:val="both"/>
        <w:rPr>
          <w:rFonts w:ascii="Times New Roman" w:hAnsi="Times New Roman"/>
          <w:sz w:val="24"/>
          <w:szCs w:val="24"/>
        </w:rPr>
      </w:pPr>
      <w:r w:rsidRPr="00432AEF">
        <w:rPr>
          <w:rFonts w:ascii="Times New Roman" w:hAnsi="Times New Roman"/>
          <w:sz w:val="24"/>
          <w:szCs w:val="24"/>
        </w:rPr>
        <w:t>В 2017-2018 учебном году подтвердили квалификационные категории 4 педагога:</w:t>
      </w:r>
    </w:p>
    <w:p w:rsidR="00CE3B69" w:rsidRPr="00432AEF" w:rsidRDefault="00CE3B69" w:rsidP="00CE3B69">
      <w:pPr>
        <w:pStyle w:val="a5"/>
        <w:tabs>
          <w:tab w:val="num" w:pos="-5529"/>
        </w:tabs>
        <w:spacing w:after="0"/>
        <w:ind w:left="142"/>
        <w:jc w:val="both"/>
        <w:rPr>
          <w:rFonts w:ascii="Times New Roman" w:hAnsi="Times New Roman"/>
          <w:sz w:val="24"/>
          <w:szCs w:val="24"/>
        </w:rPr>
      </w:pPr>
      <w:proofErr w:type="spellStart"/>
      <w:r w:rsidRPr="00432AEF">
        <w:rPr>
          <w:rFonts w:ascii="Times New Roman" w:hAnsi="Times New Roman"/>
          <w:sz w:val="24"/>
          <w:szCs w:val="24"/>
        </w:rPr>
        <w:t>Заляева</w:t>
      </w:r>
      <w:proofErr w:type="spellEnd"/>
      <w:r w:rsidRPr="00432AEF">
        <w:rPr>
          <w:rFonts w:ascii="Times New Roman" w:hAnsi="Times New Roman"/>
          <w:sz w:val="24"/>
          <w:szCs w:val="24"/>
        </w:rPr>
        <w:t xml:space="preserve"> Ф.А.- воспитатель,  высшая  квалификационная категория;</w:t>
      </w:r>
    </w:p>
    <w:p w:rsidR="00CE3B69" w:rsidRPr="00432AEF" w:rsidRDefault="00CE3B69" w:rsidP="00CE3B69">
      <w:pPr>
        <w:pStyle w:val="a5"/>
        <w:tabs>
          <w:tab w:val="num" w:pos="-5529"/>
        </w:tabs>
        <w:spacing w:after="0"/>
        <w:ind w:left="142"/>
        <w:jc w:val="both"/>
        <w:rPr>
          <w:rFonts w:ascii="Times New Roman" w:hAnsi="Times New Roman"/>
          <w:sz w:val="24"/>
          <w:szCs w:val="24"/>
        </w:rPr>
      </w:pPr>
      <w:r w:rsidRPr="00432AEF">
        <w:rPr>
          <w:rFonts w:ascii="Times New Roman" w:hAnsi="Times New Roman"/>
          <w:sz w:val="24"/>
          <w:szCs w:val="24"/>
        </w:rPr>
        <w:t>Эммануйлова О.Н. – старший воспитатель, первая квалификационная категория;</w:t>
      </w:r>
    </w:p>
    <w:p w:rsidR="00CE3B69" w:rsidRPr="00432AEF" w:rsidRDefault="00CE3B69" w:rsidP="00CE3B69">
      <w:pPr>
        <w:pStyle w:val="a5"/>
        <w:tabs>
          <w:tab w:val="num" w:pos="-5529"/>
        </w:tabs>
        <w:spacing w:after="0"/>
        <w:ind w:left="142"/>
        <w:jc w:val="both"/>
        <w:rPr>
          <w:rFonts w:ascii="Times New Roman" w:hAnsi="Times New Roman"/>
          <w:sz w:val="24"/>
          <w:szCs w:val="24"/>
        </w:rPr>
      </w:pPr>
      <w:r w:rsidRPr="00432AEF">
        <w:rPr>
          <w:rFonts w:ascii="Times New Roman" w:hAnsi="Times New Roman"/>
          <w:sz w:val="24"/>
          <w:szCs w:val="24"/>
        </w:rPr>
        <w:lastRenderedPageBreak/>
        <w:t xml:space="preserve">Левина </w:t>
      </w:r>
      <w:r w:rsidR="00A962BC">
        <w:rPr>
          <w:rFonts w:ascii="Times New Roman" w:hAnsi="Times New Roman"/>
          <w:sz w:val="24"/>
          <w:szCs w:val="24"/>
        </w:rPr>
        <w:t>Т</w:t>
      </w:r>
      <w:r w:rsidRPr="00432AEF">
        <w:rPr>
          <w:rFonts w:ascii="Times New Roman" w:hAnsi="Times New Roman"/>
          <w:sz w:val="24"/>
          <w:szCs w:val="24"/>
        </w:rPr>
        <w:t>.Ф. - воспитатель, первая квалификационная категория;</w:t>
      </w:r>
    </w:p>
    <w:p w:rsidR="00CE3B69" w:rsidRPr="00432AEF" w:rsidRDefault="00CE3B69" w:rsidP="00CE3B69">
      <w:pPr>
        <w:pStyle w:val="a5"/>
        <w:tabs>
          <w:tab w:val="num" w:pos="-5529"/>
        </w:tabs>
        <w:spacing w:after="0"/>
        <w:ind w:left="142"/>
        <w:jc w:val="both"/>
        <w:rPr>
          <w:rFonts w:ascii="Times New Roman" w:hAnsi="Times New Roman"/>
          <w:sz w:val="24"/>
          <w:szCs w:val="24"/>
        </w:rPr>
      </w:pPr>
      <w:proofErr w:type="spellStart"/>
      <w:r w:rsidRPr="00432AEF">
        <w:rPr>
          <w:rFonts w:ascii="Times New Roman" w:hAnsi="Times New Roman"/>
          <w:sz w:val="24"/>
          <w:szCs w:val="24"/>
        </w:rPr>
        <w:t>Шмуратова</w:t>
      </w:r>
      <w:proofErr w:type="spellEnd"/>
      <w:r w:rsidRPr="00432AEF">
        <w:rPr>
          <w:rFonts w:ascii="Times New Roman" w:hAnsi="Times New Roman"/>
          <w:sz w:val="24"/>
          <w:szCs w:val="24"/>
        </w:rPr>
        <w:t xml:space="preserve"> Н.В. - воспитатель, первая квалификационная категория;</w:t>
      </w:r>
    </w:p>
    <w:p w:rsidR="00CE3B69" w:rsidRPr="00432AEF" w:rsidRDefault="00CE3B69" w:rsidP="00CE3B69">
      <w:pPr>
        <w:pStyle w:val="a5"/>
        <w:tabs>
          <w:tab w:val="num" w:pos="-5529"/>
        </w:tabs>
        <w:spacing w:after="0"/>
        <w:ind w:left="142"/>
        <w:jc w:val="both"/>
        <w:rPr>
          <w:rFonts w:ascii="Times New Roman" w:hAnsi="Times New Roman"/>
          <w:sz w:val="24"/>
          <w:szCs w:val="24"/>
        </w:rPr>
      </w:pPr>
      <w:r w:rsidRPr="00432AEF">
        <w:rPr>
          <w:rFonts w:ascii="Times New Roman" w:hAnsi="Times New Roman"/>
          <w:sz w:val="24"/>
          <w:szCs w:val="24"/>
        </w:rPr>
        <w:t>Подтвердила СЗД</w:t>
      </w:r>
      <w:r w:rsidR="00A962BC">
        <w:rPr>
          <w:rFonts w:ascii="Times New Roman" w:hAnsi="Times New Roman"/>
          <w:sz w:val="24"/>
          <w:szCs w:val="24"/>
        </w:rPr>
        <w:t xml:space="preserve"> - воспитатель </w:t>
      </w:r>
      <w:r w:rsidRPr="00432AEF">
        <w:rPr>
          <w:rFonts w:ascii="Times New Roman" w:hAnsi="Times New Roman"/>
          <w:sz w:val="24"/>
          <w:szCs w:val="24"/>
        </w:rPr>
        <w:t xml:space="preserve">  </w:t>
      </w:r>
      <w:proofErr w:type="spellStart"/>
      <w:r w:rsidRPr="00432AEF">
        <w:rPr>
          <w:rFonts w:ascii="Times New Roman" w:hAnsi="Times New Roman"/>
          <w:sz w:val="24"/>
          <w:szCs w:val="24"/>
        </w:rPr>
        <w:t>Щекотова</w:t>
      </w:r>
      <w:proofErr w:type="spellEnd"/>
      <w:r w:rsidRPr="00432AEF">
        <w:rPr>
          <w:rFonts w:ascii="Times New Roman" w:hAnsi="Times New Roman"/>
          <w:sz w:val="24"/>
          <w:szCs w:val="24"/>
        </w:rPr>
        <w:t xml:space="preserve"> Г.Г.</w:t>
      </w:r>
    </w:p>
    <w:p w:rsidR="00CE3B69" w:rsidRPr="00432AEF" w:rsidRDefault="00CE3B69" w:rsidP="00CE3B69">
      <w:pPr>
        <w:pStyle w:val="30"/>
        <w:tabs>
          <w:tab w:val="num" w:pos="-5529"/>
        </w:tabs>
        <w:spacing w:after="0"/>
        <w:ind w:left="0"/>
        <w:rPr>
          <w:rFonts w:ascii="Times New Roman" w:hAnsi="Times New Roman"/>
          <w:b/>
          <w:sz w:val="24"/>
          <w:szCs w:val="24"/>
        </w:rPr>
      </w:pPr>
    </w:p>
    <w:p w:rsidR="00CE3B69" w:rsidRPr="00432AEF" w:rsidRDefault="00CE3B69" w:rsidP="00CE3B69">
      <w:pPr>
        <w:pStyle w:val="30"/>
        <w:tabs>
          <w:tab w:val="num" w:pos="-5529"/>
        </w:tabs>
        <w:spacing w:after="0"/>
        <w:ind w:left="142"/>
        <w:rPr>
          <w:rFonts w:ascii="Times New Roman" w:hAnsi="Times New Roman"/>
          <w:b/>
          <w:sz w:val="24"/>
          <w:szCs w:val="24"/>
        </w:rPr>
      </w:pPr>
      <w:r w:rsidRPr="00432AEF">
        <w:rPr>
          <w:rFonts w:ascii="Times New Roman" w:hAnsi="Times New Roman"/>
          <w:b/>
          <w:sz w:val="24"/>
          <w:szCs w:val="24"/>
        </w:rPr>
        <w:t xml:space="preserve">В практической работе использовались программы: </w:t>
      </w:r>
    </w:p>
    <w:p w:rsidR="00CE3B69" w:rsidRPr="00432AEF" w:rsidRDefault="00CE3B69" w:rsidP="00CE3B69">
      <w:pPr>
        <w:pStyle w:val="30"/>
        <w:tabs>
          <w:tab w:val="num" w:pos="-5529"/>
        </w:tabs>
        <w:spacing w:after="0"/>
        <w:ind w:left="142"/>
        <w:jc w:val="both"/>
        <w:rPr>
          <w:rFonts w:ascii="Times New Roman" w:hAnsi="Times New Roman"/>
          <w:sz w:val="24"/>
          <w:szCs w:val="24"/>
        </w:rPr>
      </w:pPr>
      <w:r w:rsidRPr="00432AEF">
        <w:rPr>
          <w:rFonts w:ascii="Times New Roman" w:hAnsi="Times New Roman"/>
          <w:sz w:val="24"/>
          <w:szCs w:val="24"/>
        </w:rPr>
        <w:t>- Основная образовательная программа муниципального автономного дошкольного образовател</w:t>
      </w:r>
      <w:r w:rsidR="00A962BC">
        <w:rPr>
          <w:rFonts w:ascii="Times New Roman" w:hAnsi="Times New Roman"/>
          <w:sz w:val="24"/>
          <w:szCs w:val="24"/>
        </w:rPr>
        <w:t>ьного учреждения «Детский сад №</w:t>
      </w:r>
      <w:r w:rsidRPr="00432AEF">
        <w:rPr>
          <w:rFonts w:ascii="Times New Roman" w:hAnsi="Times New Roman"/>
          <w:sz w:val="24"/>
          <w:szCs w:val="24"/>
        </w:rPr>
        <w:t>95 комбинированного вида» Кировского района г</w:t>
      </w:r>
      <w:proofErr w:type="gramStart"/>
      <w:r w:rsidRPr="00432AEF">
        <w:rPr>
          <w:rFonts w:ascii="Times New Roman" w:hAnsi="Times New Roman"/>
          <w:sz w:val="24"/>
          <w:szCs w:val="24"/>
        </w:rPr>
        <w:t>.К</w:t>
      </w:r>
      <w:proofErr w:type="gramEnd"/>
      <w:r w:rsidRPr="00432AEF">
        <w:rPr>
          <w:rFonts w:ascii="Times New Roman" w:hAnsi="Times New Roman"/>
          <w:sz w:val="24"/>
          <w:szCs w:val="24"/>
        </w:rPr>
        <w:t>азани. Наряду с ней используются программы, обеспечивающие максимальное развитие психологических возможностей и личного потенциала дошкольников. На высоком профессиональном уровне проводится коррекционная работа с детьми, имеющими проблемы в речевом развитии. Большое внимание уделяется подготовке детей к школе.</w:t>
      </w:r>
    </w:p>
    <w:p w:rsidR="00CE3B69" w:rsidRPr="00432AEF" w:rsidRDefault="00CE3B69" w:rsidP="00CE3B69">
      <w:pPr>
        <w:pStyle w:val="a6"/>
        <w:snapToGrid w:val="0"/>
        <w:ind w:left="142"/>
        <w:jc w:val="both"/>
        <w:rPr>
          <w:u w:val="single"/>
        </w:rPr>
      </w:pPr>
      <w:r w:rsidRPr="00432AEF">
        <w:rPr>
          <w:u w:val="single"/>
        </w:rPr>
        <w:t>Парциальные:</w:t>
      </w:r>
    </w:p>
    <w:p w:rsidR="00CE3B69" w:rsidRPr="00432AEF" w:rsidRDefault="00CE3B69" w:rsidP="00CE3B69">
      <w:pPr>
        <w:pStyle w:val="a6"/>
        <w:snapToGrid w:val="0"/>
        <w:ind w:left="142"/>
        <w:jc w:val="both"/>
      </w:pPr>
      <w:r w:rsidRPr="00432AEF">
        <w:t>Г.Б.Филичева «Развитие речи  детей с фонетико-фонематическим недоразвитием речи»</w:t>
      </w:r>
    </w:p>
    <w:p w:rsidR="00CE3B69" w:rsidRPr="00432AEF" w:rsidRDefault="00CE3B69" w:rsidP="00CE3B69">
      <w:pPr>
        <w:pStyle w:val="a6"/>
        <w:snapToGrid w:val="0"/>
        <w:ind w:left="142"/>
      </w:pPr>
      <w:r w:rsidRPr="00432AEF">
        <w:t xml:space="preserve"> «Обучение детей дошкольного возраста правилам безопасного поведения на дорогах». Региональный   стандарт, НМКЦ, «</w:t>
      </w:r>
      <w:proofErr w:type="spellStart"/>
      <w:r w:rsidRPr="00432AEF">
        <w:t>Ният</w:t>
      </w:r>
      <w:proofErr w:type="spellEnd"/>
      <w:r w:rsidRPr="00432AEF">
        <w:t>»</w:t>
      </w:r>
    </w:p>
    <w:p w:rsidR="00CE3B69" w:rsidRPr="00432AEF" w:rsidRDefault="00CE3B69" w:rsidP="00CE3B69">
      <w:pPr>
        <w:pStyle w:val="a6"/>
        <w:snapToGrid w:val="0"/>
        <w:ind w:left="142"/>
        <w:jc w:val="both"/>
      </w:pPr>
      <w:proofErr w:type="spellStart"/>
      <w:r w:rsidRPr="00432AEF">
        <w:t>Р.К.Шаехова</w:t>
      </w:r>
      <w:proofErr w:type="spellEnd"/>
      <w:r w:rsidRPr="00432AEF">
        <w:t xml:space="preserve">. Региональная программа дошкольного образования </w:t>
      </w:r>
    </w:p>
    <w:p w:rsidR="00CE3B69" w:rsidRPr="00432AEF" w:rsidRDefault="00CE3B69" w:rsidP="00CE3B69">
      <w:pPr>
        <w:pStyle w:val="a6"/>
        <w:snapToGrid w:val="0"/>
        <w:ind w:left="142"/>
        <w:jc w:val="both"/>
      </w:pPr>
      <w:proofErr w:type="spellStart"/>
      <w:r w:rsidRPr="00432AEF">
        <w:t>З.М.Зарипова</w:t>
      </w:r>
      <w:proofErr w:type="spellEnd"/>
      <w:r w:rsidRPr="00432AEF">
        <w:t xml:space="preserve">, </w:t>
      </w:r>
      <w:proofErr w:type="spellStart"/>
      <w:r w:rsidRPr="00432AEF">
        <w:t>Р.С.Исаева</w:t>
      </w:r>
      <w:proofErr w:type="spellEnd"/>
      <w:r w:rsidRPr="00432AEF">
        <w:t xml:space="preserve">, </w:t>
      </w:r>
      <w:proofErr w:type="spellStart"/>
      <w:r w:rsidRPr="00432AEF">
        <w:t>Р.Г.Кидрячева</w:t>
      </w:r>
      <w:proofErr w:type="spellEnd"/>
      <w:r w:rsidRPr="00432AEF">
        <w:t xml:space="preserve">. «Балалар бакчасында </w:t>
      </w:r>
      <w:proofErr w:type="gramStart"/>
      <w:r w:rsidRPr="00432AEF">
        <w:t>рус</w:t>
      </w:r>
      <w:proofErr w:type="gramEnd"/>
      <w:r w:rsidRPr="00432AEF">
        <w:t xml:space="preserve"> балаларына татар теле ɵйрǝтү».</w:t>
      </w:r>
    </w:p>
    <w:p w:rsidR="00CE3B69" w:rsidRPr="00432AEF" w:rsidRDefault="00CE3B69" w:rsidP="00CE3B69">
      <w:pPr>
        <w:pStyle w:val="10"/>
        <w:ind w:left="142" w:firstLine="567"/>
        <w:jc w:val="both"/>
        <w:rPr>
          <w:rFonts w:ascii="Times New Roman" w:hAnsi="Times New Roman"/>
          <w:sz w:val="24"/>
          <w:szCs w:val="24"/>
        </w:rPr>
      </w:pPr>
      <w:r w:rsidRPr="00432AEF">
        <w:rPr>
          <w:rFonts w:ascii="Times New Roman" w:hAnsi="Times New Roman"/>
          <w:sz w:val="24"/>
          <w:szCs w:val="24"/>
        </w:rPr>
        <w:t>В работе с дошкольниками обеспечивается координация различных направлений педагогического процесса, способствующая созданию условий  для развития индивидуальности каждого ребенка.</w:t>
      </w:r>
    </w:p>
    <w:p w:rsidR="00CE3B69" w:rsidRPr="00432AEF" w:rsidRDefault="00CE3B69" w:rsidP="00CE3B69">
      <w:pPr>
        <w:pStyle w:val="a5"/>
        <w:spacing w:after="0"/>
        <w:ind w:left="142" w:firstLine="567"/>
        <w:jc w:val="both"/>
        <w:rPr>
          <w:rFonts w:ascii="Times New Roman" w:hAnsi="Times New Roman"/>
          <w:sz w:val="24"/>
          <w:szCs w:val="24"/>
        </w:rPr>
      </w:pPr>
      <w:r w:rsidRPr="00432AEF">
        <w:rPr>
          <w:rFonts w:ascii="Times New Roman" w:hAnsi="Times New Roman"/>
          <w:sz w:val="24"/>
          <w:szCs w:val="24"/>
        </w:rPr>
        <w:t>Созданные в ДОУ условия позволяют педагогам проявлять творческую самостоятельность и поиск наиболее оптимальных форм и методов работы с детьми.</w:t>
      </w:r>
    </w:p>
    <w:p w:rsidR="00CE3B69" w:rsidRPr="00432AEF" w:rsidRDefault="00CE3B69" w:rsidP="00CE3B69">
      <w:pPr>
        <w:pStyle w:val="10"/>
        <w:ind w:left="142"/>
        <w:jc w:val="both"/>
        <w:rPr>
          <w:rFonts w:ascii="Times New Roman" w:hAnsi="Times New Roman"/>
          <w:sz w:val="24"/>
          <w:szCs w:val="24"/>
        </w:rPr>
      </w:pPr>
      <w:r w:rsidRPr="00432AEF">
        <w:rPr>
          <w:rFonts w:ascii="Times New Roman" w:hAnsi="Times New Roman"/>
          <w:sz w:val="24"/>
          <w:szCs w:val="24"/>
        </w:rPr>
        <w:t>В ДОУ реализуются авторские программы и методические пособия через кружковую работу. Работает  кружки:</w:t>
      </w:r>
    </w:p>
    <w:tbl>
      <w:tblPr>
        <w:tblW w:w="86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4327"/>
        <w:gridCol w:w="3618"/>
      </w:tblGrid>
      <w:tr w:rsidR="00CE3B69" w:rsidRPr="00432AEF" w:rsidTr="00251F44">
        <w:trPr>
          <w:trHeight w:val="263"/>
          <w:jc w:val="center"/>
        </w:trPr>
        <w:tc>
          <w:tcPr>
            <w:tcW w:w="720" w:type="dxa"/>
            <w:shd w:val="clear" w:color="auto" w:fill="auto"/>
          </w:tcPr>
          <w:p w:rsidR="00CE3B69" w:rsidRPr="00432AEF" w:rsidRDefault="00CE3B69" w:rsidP="00251F44">
            <w:pPr>
              <w:jc w:val="center"/>
            </w:pPr>
            <w:r w:rsidRPr="00432AEF">
              <w:t>1</w:t>
            </w:r>
          </w:p>
        </w:tc>
        <w:tc>
          <w:tcPr>
            <w:tcW w:w="4327" w:type="dxa"/>
            <w:shd w:val="clear" w:color="auto" w:fill="auto"/>
          </w:tcPr>
          <w:p w:rsidR="00CE3B69" w:rsidRPr="00432AEF" w:rsidRDefault="00CE3B69" w:rsidP="00251F44">
            <w:pPr>
              <w:jc w:val="center"/>
            </w:pPr>
            <w:r w:rsidRPr="00432AEF">
              <w:t>«Смешарики»</w:t>
            </w:r>
          </w:p>
        </w:tc>
        <w:tc>
          <w:tcPr>
            <w:tcW w:w="3618" w:type="dxa"/>
            <w:shd w:val="clear" w:color="auto" w:fill="auto"/>
          </w:tcPr>
          <w:p w:rsidR="00CE3B69" w:rsidRPr="00432AEF" w:rsidRDefault="00CE3B69" w:rsidP="00251F44">
            <w:pPr>
              <w:jc w:val="center"/>
            </w:pPr>
            <w:r w:rsidRPr="00432AEF">
              <w:t xml:space="preserve">Рисование </w:t>
            </w:r>
          </w:p>
        </w:tc>
      </w:tr>
      <w:tr w:rsidR="00CE3B69" w:rsidRPr="00432AEF" w:rsidTr="00251F44">
        <w:trPr>
          <w:trHeight w:val="254"/>
          <w:jc w:val="center"/>
        </w:trPr>
        <w:tc>
          <w:tcPr>
            <w:tcW w:w="720" w:type="dxa"/>
            <w:shd w:val="clear" w:color="auto" w:fill="auto"/>
          </w:tcPr>
          <w:p w:rsidR="00CE3B69" w:rsidRPr="00432AEF" w:rsidRDefault="00CE3B69" w:rsidP="00251F44">
            <w:pPr>
              <w:jc w:val="center"/>
            </w:pPr>
            <w:r w:rsidRPr="00432AEF">
              <w:t>2</w:t>
            </w:r>
          </w:p>
        </w:tc>
        <w:tc>
          <w:tcPr>
            <w:tcW w:w="4327" w:type="dxa"/>
            <w:shd w:val="clear" w:color="auto" w:fill="auto"/>
          </w:tcPr>
          <w:p w:rsidR="00CE3B69" w:rsidRPr="00432AEF" w:rsidRDefault="00CE3B69" w:rsidP="00251F44">
            <w:pPr>
              <w:jc w:val="center"/>
            </w:pPr>
            <w:r w:rsidRPr="00432AEF">
              <w:t>«Умелые ручки»</w:t>
            </w:r>
          </w:p>
        </w:tc>
        <w:tc>
          <w:tcPr>
            <w:tcW w:w="3618" w:type="dxa"/>
            <w:shd w:val="clear" w:color="auto" w:fill="auto"/>
          </w:tcPr>
          <w:p w:rsidR="00CE3B69" w:rsidRPr="00432AEF" w:rsidRDefault="00CE3B69" w:rsidP="00251F44">
            <w:pPr>
              <w:jc w:val="center"/>
            </w:pPr>
            <w:r w:rsidRPr="00432AEF">
              <w:t>Художественное творчество</w:t>
            </w:r>
          </w:p>
        </w:tc>
      </w:tr>
      <w:tr w:rsidR="00CE3B69" w:rsidRPr="00432AEF" w:rsidTr="00251F44">
        <w:trPr>
          <w:trHeight w:val="258"/>
          <w:jc w:val="center"/>
        </w:trPr>
        <w:tc>
          <w:tcPr>
            <w:tcW w:w="720" w:type="dxa"/>
            <w:shd w:val="clear" w:color="auto" w:fill="auto"/>
          </w:tcPr>
          <w:p w:rsidR="00CE3B69" w:rsidRPr="00432AEF" w:rsidRDefault="00CE3B69" w:rsidP="00251F44">
            <w:pPr>
              <w:jc w:val="center"/>
            </w:pPr>
            <w:r w:rsidRPr="00432AEF">
              <w:t>3</w:t>
            </w:r>
          </w:p>
        </w:tc>
        <w:tc>
          <w:tcPr>
            <w:tcW w:w="4327" w:type="dxa"/>
            <w:shd w:val="clear" w:color="auto" w:fill="auto"/>
          </w:tcPr>
          <w:p w:rsidR="00CE3B69" w:rsidRPr="00432AEF" w:rsidRDefault="00CE3B69" w:rsidP="00251F44">
            <w:pPr>
              <w:jc w:val="center"/>
            </w:pPr>
            <w:r w:rsidRPr="00432AEF">
              <w:t>«Веселая математика»</w:t>
            </w:r>
          </w:p>
        </w:tc>
        <w:tc>
          <w:tcPr>
            <w:tcW w:w="3618" w:type="dxa"/>
            <w:shd w:val="clear" w:color="auto" w:fill="auto"/>
          </w:tcPr>
          <w:p w:rsidR="00CE3B69" w:rsidRPr="00432AEF" w:rsidRDefault="00CE3B69" w:rsidP="00251F44">
            <w:r w:rsidRPr="00432AEF">
              <w:t xml:space="preserve">Познавательное развитие   </w:t>
            </w:r>
          </w:p>
        </w:tc>
      </w:tr>
      <w:tr w:rsidR="00CE3B69" w:rsidRPr="00432AEF" w:rsidTr="00251F44">
        <w:trPr>
          <w:jc w:val="center"/>
        </w:trPr>
        <w:tc>
          <w:tcPr>
            <w:tcW w:w="720" w:type="dxa"/>
            <w:shd w:val="clear" w:color="auto" w:fill="auto"/>
          </w:tcPr>
          <w:p w:rsidR="00CE3B69" w:rsidRPr="00432AEF" w:rsidRDefault="00CE3B69" w:rsidP="00251F44">
            <w:pPr>
              <w:ind w:right="-126"/>
            </w:pPr>
            <w:r w:rsidRPr="00432AEF">
              <w:t xml:space="preserve">   4</w:t>
            </w:r>
          </w:p>
        </w:tc>
        <w:tc>
          <w:tcPr>
            <w:tcW w:w="4327" w:type="dxa"/>
            <w:shd w:val="clear" w:color="auto" w:fill="auto"/>
          </w:tcPr>
          <w:p w:rsidR="00CE3B69" w:rsidRPr="00432AEF" w:rsidRDefault="00CE3B69" w:rsidP="00251F44">
            <w:pPr>
              <w:ind w:left="-108" w:right="-126"/>
              <w:jc w:val="center"/>
            </w:pPr>
            <w:r w:rsidRPr="00432AEF">
              <w:t>«</w:t>
            </w:r>
            <w:proofErr w:type="spellStart"/>
            <w:r w:rsidRPr="00432AEF">
              <w:t>Кояшкай</w:t>
            </w:r>
            <w:proofErr w:type="spellEnd"/>
            <w:r w:rsidRPr="00432AEF">
              <w:t>»</w:t>
            </w:r>
          </w:p>
        </w:tc>
        <w:tc>
          <w:tcPr>
            <w:tcW w:w="3618" w:type="dxa"/>
            <w:shd w:val="clear" w:color="auto" w:fill="auto"/>
          </w:tcPr>
          <w:p w:rsidR="00CE3B69" w:rsidRPr="00432AEF" w:rsidRDefault="00CE3B69" w:rsidP="00251F44">
            <w:pPr>
              <w:jc w:val="center"/>
            </w:pPr>
            <w:r w:rsidRPr="00432AEF">
              <w:t>Татарский  язык</w:t>
            </w:r>
          </w:p>
        </w:tc>
      </w:tr>
      <w:tr w:rsidR="00CE3B69" w:rsidRPr="00432AEF" w:rsidTr="00251F44">
        <w:trPr>
          <w:trHeight w:val="252"/>
          <w:jc w:val="center"/>
        </w:trPr>
        <w:tc>
          <w:tcPr>
            <w:tcW w:w="720" w:type="dxa"/>
            <w:shd w:val="clear" w:color="auto" w:fill="auto"/>
          </w:tcPr>
          <w:p w:rsidR="00CE3B69" w:rsidRPr="00432AEF" w:rsidRDefault="00CE3B69" w:rsidP="00251F44">
            <w:pPr>
              <w:jc w:val="center"/>
            </w:pPr>
            <w:r w:rsidRPr="00432AEF">
              <w:t>5</w:t>
            </w:r>
          </w:p>
        </w:tc>
        <w:tc>
          <w:tcPr>
            <w:tcW w:w="4327" w:type="dxa"/>
            <w:shd w:val="clear" w:color="auto" w:fill="auto"/>
          </w:tcPr>
          <w:p w:rsidR="00CE3B69" w:rsidRPr="00432AEF" w:rsidRDefault="00CE3B69" w:rsidP="00251F44">
            <w:pPr>
              <w:jc w:val="center"/>
            </w:pPr>
            <w:r w:rsidRPr="00432AEF">
              <w:t xml:space="preserve"> «Чудеса из бумаги»</w:t>
            </w:r>
          </w:p>
        </w:tc>
        <w:tc>
          <w:tcPr>
            <w:tcW w:w="3618" w:type="dxa"/>
            <w:tcBorders>
              <w:right w:val="single" w:sz="4" w:space="0" w:color="auto"/>
            </w:tcBorders>
            <w:shd w:val="clear" w:color="auto" w:fill="auto"/>
          </w:tcPr>
          <w:p w:rsidR="00CE3B69" w:rsidRPr="00432AEF" w:rsidRDefault="00CE3B69" w:rsidP="00251F44">
            <w:pPr>
              <w:jc w:val="center"/>
            </w:pPr>
            <w:r w:rsidRPr="00432AEF">
              <w:t xml:space="preserve">Конструирование из бумаги </w:t>
            </w:r>
          </w:p>
        </w:tc>
      </w:tr>
      <w:tr w:rsidR="00CE3B69" w:rsidRPr="00432AEF" w:rsidTr="00251F44">
        <w:trPr>
          <w:trHeight w:val="256"/>
          <w:jc w:val="center"/>
        </w:trPr>
        <w:tc>
          <w:tcPr>
            <w:tcW w:w="720" w:type="dxa"/>
            <w:shd w:val="clear" w:color="auto" w:fill="auto"/>
          </w:tcPr>
          <w:p w:rsidR="00CE3B69" w:rsidRPr="00432AEF" w:rsidRDefault="00CE3B69" w:rsidP="00251F44">
            <w:pPr>
              <w:jc w:val="center"/>
            </w:pPr>
            <w:r w:rsidRPr="00432AEF">
              <w:t>6</w:t>
            </w:r>
          </w:p>
        </w:tc>
        <w:tc>
          <w:tcPr>
            <w:tcW w:w="4327" w:type="dxa"/>
            <w:shd w:val="clear" w:color="auto" w:fill="auto"/>
          </w:tcPr>
          <w:p w:rsidR="00CE3B69" w:rsidRPr="00432AEF" w:rsidRDefault="00CE3B69" w:rsidP="00251F44">
            <w:pPr>
              <w:jc w:val="center"/>
            </w:pPr>
            <w:r w:rsidRPr="00432AEF">
              <w:t>«Фантазеры»</w:t>
            </w:r>
          </w:p>
        </w:tc>
        <w:tc>
          <w:tcPr>
            <w:tcW w:w="3618" w:type="dxa"/>
            <w:tcBorders>
              <w:right w:val="single" w:sz="4" w:space="0" w:color="auto"/>
            </w:tcBorders>
            <w:shd w:val="clear" w:color="auto" w:fill="auto"/>
          </w:tcPr>
          <w:p w:rsidR="00CE3B69" w:rsidRPr="00432AEF" w:rsidRDefault="00CE3B69" w:rsidP="00251F44">
            <w:pPr>
              <w:jc w:val="center"/>
              <w:rPr>
                <w:color w:val="FF0000"/>
              </w:rPr>
            </w:pPr>
            <w:r w:rsidRPr="00432AEF">
              <w:t>Художественное творчество</w:t>
            </w:r>
          </w:p>
        </w:tc>
      </w:tr>
      <w:tr w:rsidR="00CE3B69" w:rsidRPr="00432AEF" w:rsidTr="00251F44">
        <w:trPr>
          <w:trHeight w:val="245"/>
          <w:jc w:val="center"/>
        </w:trPr>
        <w:tc>
          <w:tcPr>
            <w:tcW w:w="720" w:type="dxa"/>
            <w:shd w:val="clear" w:color="auto" w:fill="auto"/>
          </w:tcPr>
          <w:p w:rsidR="00CE3B69" w:rsidRPr="00432AEF" w:rsidRDefault="00CE3B69" w:rsidP="00251F44">
            <w:pPr>
              <w:jc w:val="center"/>
            </w:pPr>
            <w:r w:rsidRPr="00432AEF">
              <w:t>7</w:t>
            </w:r>
          </w:p>
        </w:tc>
        <w:tc>
          <w:tcPr>
            <w:tcW w:w="4327" w:type="dxa"/>
            <w:shd w:val="clear" w:color="auto" w:fill="auto"/>
          </w:tcPr>
          <w:p w:rsidR="00CE3B69" w:rsidRPr="00432AEF" w:rsidRDefault="00CE3B69" w:rsidP="00251F44">
            <w:pPr>
              <w:jc w:val="center"/>
            </w:pPr>
            <w:r w:rsidRPr="00432AEF">
              <w:t xml:space="preserve">«Салават </w:t>
            </w:r>
            <w:proofErr w:type="gramStart"/>
            <w:r w:rsidRPr="00432AEF">
              <w:t>Купере</w:t>
            </w:r>
            <w:proofErr w:type="gramEnd"/>
            <w:r w:rsidRPr="00432AEF">
              <w:t>»</w:t>
            </w:r>
          </w:p>
        </w:tc>
        <w:tc>
          <w:tcPr>
            <w:tcW w:w="3618" w:type="dxa"/>
            <w:tcBorders>
              <w:right w:val="single" w:sz="4" w:space="0" w:color="auto"/>
            </w:tcBorders>
            <w:shd w:val="clear" w:color="auto" w:fill="auto"/>
          </w:tcPr>
          <w:p w:rsidR="00CE3B69" w:rsidRPr="00432AEF" w:rsidRDefault="00CE3B69" w:rsidP="00251F44">
            <w:pPr>
              <w:jc w:val="center"/>
            </w:pPr>
            <w:r w:rsidRPr="00432AEF">
              <w:t>Татарский язык</w:t>
            </w:r>
          </w:p>
        </w:tc>
      </w:tr>
      <w:tr w:rsidR="00CE3B69" w:rsidRPr="00432AEF" w:rsidTr="00251F44">
        <w:trPr>
          <w:trHeight w:val="236"/>
          <w:jc w:val="center"/>
        </w:trPr>
        <w:tc>
          <w:tcPr>
            <w:tcW w:w="720" w:type="dxa"/>
            <w:shd w:val="clear" w:color="auto" w:fill="auto"/>
          </w:tcPr>
          <w:p w:rsidR="00CE3B69" w:rsidRPr="00432AEF" w:rsidRDefault="00CE3B69" w:rsidP="00251F44">
            <w:pPr>
              <w:jc w:val="center"/>
            </w:pPr>
            <w:r w:rsidRPr="00432AEF">
              <w:t>8</w:t>
            </w:r>
          </w:p>
        </w:tc>
        <w:tc>
          <w:tcPr>
            <w:tcW w:w="4327" w:type="dxa"/>
            <w:shd w:val="clear" w:color="auto" w:fill="auto"/>
          </w:tcPr>
          <w:p w:rsidR="00CE3B69" w:rsidRPr="00432AEF" w:rsidRDefault="00CE3B69" w:rsidP="00251F44">
            <w:pPr>
              <w:jc w:val="center"/>
            </w:pPr>
            <w:r w:rsidRPr="00432AEF">
              <w:t>«Раз словечко…»</w:t>
            </w:r>
          </w:p>
        </w:tc>
        <w:tc>
          <w:tcPr>
            <w:tcW w:w="3618" w:type="dxa"/>
            <w:tcBorders>
              <w:right w:val="single" w:sz="4" w:space="0" w:color="auto"/>
            </w:tcBorders>
            <w:shd w:val="clear" w:color="auto" w:fill="auto"/>
          </w:tcPr>
          <w:p w:rsidR="00CE3B69" w:rsidRPr="00432AEF" w:rsidRDefault="00CE3B69" w:rsidP="00251F44">
            <w:pPr>
              <w:jc w:val="center"/>
            </w:pPr>
            <w:r w:rsidRPr="00432AEF">
              <w:t>Развитие речи</w:t>
            </w:r>
          </w:p>
        </w:tc>
      </w:tr>
      <w:tr w:rsidR="00CE3B69" w:rsidRPr="00432AEF" w:rsidTr="00251F44">
        <w:trPr>
          <w:trHeight w:val="254"/>
          <w:jc w:val="center"/>
        </w:trPr>
        <w:tc>
          <w:tcPr>
            <w:tcW w:w="720" w:type="dxa"/>
            <w:shd w:val="clear" w:color="auto" w:fill="auto"/>
          </w:tcPr>
          <w:p w:rsidR="00CE3B69" w:rsidRPr="00432AEF" w:rsidRDefault="00CE3B69" w:rsidP="00251F44">
            <w:pPr>
              <w:jc w:val="center"/>
            </w:pPr>
            <w:r w:rsidRPr="00432AEF">
              <w:t>8</w:t>
            </w:r>
          </w:p>
        </w:tc>
        <w:tc>
          <w:tcPr>
            <w:tcW w:w="4327" w:type="dxa"/>
            <w:shd w:val="clear" w:color="auto" w:fill="auto"/>
          </w:tcPr>
          <w:p w:rsidR="00CE3B69" w:rsidRPr="00432AEF" w:rsidRDefault="00CE3B69" w:rsidP="00251F44">
            <w:pPr>
              <w:jc w:val="center"/>
            </w:pPr>
            <w:r w:rsidRPr="00432AEF">
              <w:t>«Русские узоры»</w:t>
            </w:r>
          </w:p>
        </w:tc>
        <w:tc>
          <w:tcPr>
            <w:tcW w:w="3618" w:type="dxa"/>
            <w:tcBorders>
              <w:right w:val="single" w:sz="4" w:space="0" w:color="auto"/>
            </w:tcBorders>
            <w:shd w:val="clear" w:color="auto" w:fill="auto"/>
          </w:tcPr>
          <w:p w:rsidR="00CE3B69" w:rsidRPr="00432AEF" w:rsidRDefault="00CE3B69" w:rsidP="00251F44">
            <w:pPr>
              <w:jc w:val="center"/>
            </w:pPr>
            <w:r w:rsidRPr="00432AEF">
              <w:t>Рисование</w:t>
            </w:r>
          </w:p>
        </w:tc>
      </w:tr>
      <w:tr w:rsidR="00CE3B69" w:rsidRPr="00432AEF" w:rsidTr="00251F44">
        <w:trPr>
          <w:trHeight w:val="244"/>
          <w:jc w:val="center"/>
        </w:trPr>
        <w:tc>
          <w:tcPr>
            <w:tcW w:w="720" w:type="dxa"/>
            <w:shd w:val="clear" w:color="auto" w:fill="auto"/>
          </w:tcPr>
          <w:p w:rsidR="00CE3B69" w:rsidRPr="00432AEF" w:rsidRDefault="00CE3B69" w:rsidP="00251F44">
            <w:pPr>
              <w:jc w:val="center"/>
            </w:pPr>
            <w:r w:rsidRPr="00432AEF">
              <w:t>10</w:t>
            </w:r>
          </w:p>
        </w:tc>
        <w:tc>
          <w:tcPr>
            <w:tcW w:w="4327" w:type="dxa"/>
            <w:shd w:val="clear" w:color="auto" w:fill="auto"/>
          </w:tcPr>
          <w:p w:rsidR="00CE3B69" w:rsidRPr="00432AEF" w:rsidRDefault="00CE3B69" w:rsidP="00251F44">
            <w:pPr>
              <w:jc w:val="center"/>
            </w:pPr>
            <w:r w:rsidRPr="00432AEF">
              <w:t>«Юный садовод»</w:t>
            </w:r>
          </w:p>
        </w:tc>
        <w:tc>
          <w:tcPr>
            <w:tcW w:w="3618" w:type="dxa"/>
            <w:tcBorders>
              <w:right w:val="single" w:sz="4" w:space="0" w:color="auto"/>
            </w:tcBorders>
            <w:shd w:val="clear" w:color="auto" w:fill="auto"/>
          </w:tcPr>
          <w:p w:rsidR="00CE3B69" w:rsidRPr="00432AEF" w:rsidRDefault="00CE3B69" w:rsidP="00251F44">
            <w:pPr>
              <w:jc w:val="center"/>
            </w:pPr>
            <w:r w:rsidRPr="00432AEF">
              <w:t>Экология</w:t>
            </w:r>
          </w:p>
        </w:tc>
      </w:tr>
    </w:tbl>
    <w:p w:rsidR="00CE3B69" w:rsidRPr="00432AEF" w:rsidRDefault="00CE3B69" w:rsidP="00CE3B69">
      <w:pPr>
        <w:ind w:left="284"/>
        <w:jc w:val="both"/>
      </w:pPr>
    </w:p>
    <w:p w:rsidR="00CE3B69" w:rsidRPr="00432AEF" w:rsidRDefault="00CE3B69" w:rsidP="00CE3B69">
      <w:pPr>
        <w:pStyle w:val="10"/>
        <w:jc w:val="both"/>
        <w:rPr>
          <w:rFonts w:ascii="Times New Roman" w:hAnsi="Times New Roman"/>
          <w:sz w:val="24"/>
          <w:szCs w:val="24"/>
        </w:rPr>
      </w:pPr>
      <w:r w:rsidRPr="00432AEF">
        <w:rPr>
          <w:rFonts w:ascii="Times New Roman" w:hAnsi="Times New Roman"/>
          <w:sz w:val="24"/>
          <w:szCs w:val="24"/>
        </w:rPr>
        <w:t>Платные образовательные услуги:</w:t>
      </w:r>
    </w:p>
    <w:p w:rsidR="00CE3B69" w:rsidRPr="00432AEF" w:rsidRDefault="00CE3B69" w:rsidP="00CE3B69">
      <w:pPr>
        <w:pStyle w:val="10"/>
        <w:jc w:val="both"/>
        <w:rPr>
          <w:rFonts w:ascii="Times New Roman" w:hAnsi="Times New Roman"/>
          <w:sz w:val="24"/>
          <w:szCs w:val="24"/>
        </w:rPr>
      </w:pPr>
    </w:p>
    <w:p w:rsidR="00CE3B69" w:rsidRPr="00432AEF" w:rsidRDefault="00CE3B69" w:rsidP="00CE3B69">
      <w:pPr>
        <w:pStyle w:val="10"/>
        <w:numPr>
          <w:ilvl w:val="0"/>
          <w:numId w:val="9"/>
        </w:numPr>
        <w:ind w:left="142" w:firstLine="142"/>
        <w:jc w:val="both"/>
        <w:rPr>
          <w:rFonts w:ascii="Times New Roman" w:hAnsi="Times New Roman"/>
          <w:sz w:val="24"/>
          <w:szCs w:val="24"/>
        </w:rPr>
      </w:pPr>
      <w:r w:rsidRPr="00432AEF">
        <w:rPr>
          <w:rFonts w:ascii="Times New Roman" w:hAnsi="Times New Roman"/>
          <w:sz w:val="24"/>
          <w:szCs w:val="24"/>
        </w:rPr>
        <w:t>«Рада» (Вокал)</w:t>
      </w:r>
    </w:p>
    <w:p w:rsidR="00CE3B69" w:rsidRPr="00432AEF" w:rsidRDefault="00CE3B69" w:rsidP="00CE3B69">
      <w:pPr>
        <w:pStyle w:val="10"/>
        <w:numPr>
          <w:ilvl w:val="0"/>
          <w:numId w:val="9"/>
        </w:numPr>
        <w:ind w:left="142" w:firstLine="142"/>
        <w:jc w:val="both"/>
        <w:rPr>
          <w:rFonts w:ascii="Times New Roman" w:hAnsi="Times New Roman"/>
          <w:sz w:val="24"/>
          <w:szCs w:val="24"/>
        </w:rPr>
      </w:pPr>
      <w:r w:rsidRPr="00432AEF">
        <w:rPr>
          <w:rFonts w:ascii="Times New Roman" w:hAnsi="Times New Roman"/>
          <w:sz w:val="24"/>
          <w:szCs w:val="24"/>
        </w:rPr>
        <w:t>«</w:t>
      </w:r>
      <w:proofErr w:type="gramStart"/>
      <w:r w:rsidRPr="00432AEF">
        <w:rPr>
          <w:rFonts w:ascii="Times New Roman" w:hAnsi="Times New Roman"/>
          <w:sz w:val="24"/>
          <w:szCs w:val="24"/>
        </w:rPr>
        <w:t>Сильные</w:t>
      </w:r>
      <w:proofErr w:type="gramEnd"/>
      <w:r w:rsidRPr="00432AEF">
        <w:rPr>
          <w:rFonts w:ascii="Times New Roman" w:hAnsi="Times New Roman"/>
          <w:sz w:val="24"/>
          <w:szCs w:val="24"/>
        </w:rPr>
        <w:t xml:space="preserve"> и ловкие» (Художественная гимнастика)</w:t>
      </w:r>
    </w:p>
    <w:p w:rsidR="00CE3B69" w:rsidRPr="00432AEF" w:rsidRDefault="00CE3B69" w:rsidP="00CE3B69">
      <w:pPr>
        <w:pStyle w:val="10"/>
        <w:numPr>
          <w:ilvl w:val="0"/>
          <w:numId w:val="9"/>
        </w:numPr>
        <w:ind w:left="142" w:firstLine="142"/>
        <w:jc w:val="both"/>
        <w:rPr>
          <w:rFonts w:ascii="Times New Roman" w:hAnsi="Times New Roman"/>
          <w:sz w:val="24"/>
          <w:szCs w:val="24"/>
        </w:rPr>
      </w:pPr>
      <w:r w:rsidRPr="00432AEF">
        <w:rPr>
          <w:rFonts w:ascii="Times New Roman" w:hAnsi="Times New Roman"/>
          <w:sz w:val="24"/>
          <w:szCs w:val="24"/>
        </w:rPr>
        <w:t>«Сказка из теста», «Тили-тили тесто» (Дизайн интерьера)</w:t>
      </w:r>
    </w:p>
    <w:p w:rsidR="00CE3B69" w:rsidRPr="00432AEF" w:rsidRDefault="00CE3B69" w:rsidP="00CE3B69">
      <w:pPr>
        <w:pStyle w:val="10"/>
        <w:numPr>
          <w:ilvl w:val="0"/>
          <w:numId w:val="9"/>
        </w:numPr>
        <w:ind w:left="142" w:firstLine="142"/>
        <w:jc w:val="both"/>
        <w:rPr>
          <w:rFonts w:ascii="Times New Roman" w:hAnsi="Times New Roman"/>
          <w:sz w:val="24"/>
          <w:szCs w:val="24"/>
        </w:rPr>
      </w:pPr>
      <w:r w:rsidRPr="00432AEF">
        <w:rPr>
          <w:rFonts w:ascii="Times New Roman" w:hAnsi="Times New Roman"/>
          <w:sz w:val="24"/>
          <w:szCs w:val="24"/>
        </w:rPr>
        <w:t>«Радуга», «Волшебные краски» (Живопись)</w:t>
      </w:r>
    </w:p>
    <w:p w:rsidR="00CE3B69" w:rsidRPr="00432AEF" w:rsidRDefault="00CE3B69" w:rsidP="00CE3B69">
      <w:pPr>
        <w:pStyle w:val="10"/>
        <w:numPr>
          <w:ilvl w:val="0"/>
          <w:numId w:val="9"/>
        </w:numPr>
        <w:ind w:left="142" w:firstLine="142"/>
        <w:jc w:val="both"/>
        <w:rPr>
          <w:rFonts w:ascii="Times New Roman" w:hAnsi="Times New Roman"/>
          <w:sz w:val="24"/>
          <w:szCs w:val="24"/>
        </w:rPr>
      </w:pPr>
      <w:r w:rsidRPr="00432AEF">
        <w:rPr>
          <w:rFonts w:ascii="Times New Roman" w:hAnsi="Times New Roman"/>
          <w:sz w:val="24"/>
          <w:szCs w:val="24"/>
        </w:rPr>
        <w:t>«</w:t>
      </w:r>
      <w:proofErr w:type="spellStart"/>
      <w:r w:rsidRPr="00432AEF">
        <w:rPr>
          <w:rFonts w:ascii="Times New Roman" w:hAnsi="Times New Roman"/>
          <w:sz w:val="24"/>
          <w:szCs w:val="24"/>
        </w:rPr>
        <w:t>АБВГДейка</w:t>
      </w:r>
      <w:proofErr w:type="spellEnd"/>
      <w:r w:rsidRPr="00432AEF">
        <w:rPr>
          <w:rFonts w:ascii="Times New Roman" w:hAnsi="Times New Roman"/>
          <w:sz w:val="24"/>
          <w:szCs w:val="24"/>
        </w:rPr>
        <w:t>» (обучение чтению)</w:t>
      </w:r>
    </w:p>
    <w:p w:rsidR="00CE3B69" w:rsidRPr="00432AEF" w:rsidRDefault="00CE3B69" w:rsidP="00CE3B69">
      <w:pPr>
        <w:pStyle w:val="10"/>
        <w:numPr>
          <w:ilvl w:val="0"/>
          <w:numId w:val="9"/>
        </w:numPr>
        <w:ind w:left="142" w:firstLine="142"/>
        <w:jc w:val="both"/>
        <w:rPr>
          <w:rFonts w:ascii="Times New Roman" w:hAnsi="Times New Roman"/>
          <w:sz w:val="24"/>
          <w:szCs w:val="24"/>
        </w:rPr>
      </w:pPr>
      <w:r w:rsidRPr="00432AEF">
        <w:rPr>
          <w:rFonts w:ascii="Times New Roman" w:hAnsi="Times New Roman"/>
          <w:sz w:val="24"/>
          <w:szCs w:val="24"/>
        </w:rPr>
        <w:t>«</w:t>
      </w:r>
      <w:proofErr w:type="spellStart"/>
      <w:r w:rsidRPr="00432AEF">
        <w:rPr>
          <w:rFonts w:ascii="Times New Roman" w:hAnsi="Times New Roman"/>
          <w:sz w:val="24"/>
          <w:szCs w:val="24"/>
        </w:rPr>
        <w:t>Веселинки</w:t>
      </w:r>
      <w:proofErr w:type="spellEnd"/>
      <w:r w:rsidRPr="00432AEF">
        <w:rPr>
          <w:rFonts w:ascii="Times New Roman" w:hAnsi="Times New Roman"/>
          <w:sz w:val="24"/>
          <w:szCs w:val="24"/>
        </w:rPr>
        <w:t>» (хореография)</w:t>
      </w:r>
    </w:p>
    <w:p w:rsidR="00CE3B69" w:rsidRPr="00432AEF" w:rsidRDefault="00CE3B69" w:rsidP="00CE3B69">
      <w:pPr>
        <w:pStyle w:val="10"/>
        <w:ind w:left="142"/>
        <w:jc w:val="both"/>
        <w:rPr>
          <w:rFonts w:ascii="Times New Roman" w:hAnsi="Times New Roman"/>
          <w:sz w:val="24"/>
          <w:szCs w:val="24"/>
        </w:rPr>
      </w:pPr>
      <w:r w:rsidRPr="00432AEF">
        <w:rPr>
          <w:rFonts w:ascii="Times New Roman" w:hAnsi="Times New Roman"/>
          <w:sz w:val="24"/>
          <w:szCs w:val="24"/>
        </w:rPr>
        <w:t xml:space="preserve">      Контроль и руководство воспитательно – образовательной работой проводился в формах фронтального, тематического, оперативного контроля. Содержание контрольных проверок отражено в анализе годовых задач. </w:t>
      </w:r>
    </w:p>
    <w:p w:rsidR="00CE3B69" w:rsidRPr="00432AEF" w:rsidRDefault="00CE3B69" w:rsidP="00CE3B69">
      <w:pPr>
        <w:ind w:left="142"/>
        <w:jc w:val="center"/>
        <w:rPr>
          <w:b/>
        </w:rPr>
      </w:pPr>
    </w:p>
    <w:p w:rsidR="00CE3B69" w:rsidRPr="00432AEF" w:rsidRDefault="00CE3B69" w:rsidP="00CE3B69">
      <w:pPr>
        <w:ind w:left="142"/>
        <w:jc w:val="center"/>
        <w:rPr>
          <w:b/>
        </w:rPr>
      </w:pPr>
      <w:r w:rsidRPr="00432AEF">
        <w:rPr>
          <w:b/>
        </w:rPr>
        <w:t>Работа по текущему и капитальному ремонту.</w:t>
      </w:r>
    </w:p>
    <w:p w:rsidR="00CE3B69" w:rsidRPr="00432AEF" w:rsidRDefault="00CE3B69" w:rsidP="00CE3B69">
      <w:pPr>
        <w:ind w:left="142"/>
        <w:jc w:val="both"/>
      </w:pPr>
      <w:r w:rsidRPr="00432AEF">
        <w:rPr>
          <w:b/>
        </w:rPr>
        <w:t>2016 г.</w:t>
      </w:r>
      <w:r w:rsidRPr="00432AEF">
        <w:t xml:space="preserve"> – косметический ремонт: в приемной группы № 1 и № 4, музыкальный зал.</w:t>
      </w:r>
    </w:p>
    <w:p w:rsidR="00CE3B69" w:rsidRPr="000677B4" w:rsidRDefault="00CE3B69" w:rsidP="000677B4">
      <w:pPr>
        <w:ind w:left="142"/>
        <w:jc w:val="both"/>
      </w:pPr>
      <w:r w:rsidRPr="00432AEF">
        <w:rPr>
          <w:b/>
        </w:rPr>
        <w:t>2017 г.</w:t>
      </w:r>
      <w:r w:rsidRPr="00432AEF">
        <w:t xml:space="preserve"> – </w:t>
      </w:r>
      <w:r w:rsidR="000677B4">
        <w:t>Установка теневых навесов в количестве 2 штук.</w:t>
      </w:r>
      <w:r w:rsidRPr="00432AEF">
        <w:t xml:space="preserve"> </w:t>
      </w:r>
    </w:p>
    <w:p w:rsidR="00CE3B69" w:rsidRPr="00432AEF" w:rsidRDefault="00CE3B69" w:rsidP="00CE3B69">
      <w:pPr>
        <w:ind w:left="142"/>
        <w:jc w:val="center"/>
        <w:rPr>
          <w:b/>
        </w:rPr>
      </w:pPr>
      <w:r w:rsidRPr="00432AEF">
        <w:rPr>
          <w:b/>
        </w:rPr>
        <w:lastRenderedPageBreak/>
        <w:t>Вместе с тем существует острая необходимость:</w:t>
      </w:r>
    </w:p>
    <w:p w:rsidR="00CE3B69" w:rsidRPr="00432AEF" w:rsidRDefault="00CE3B69" w:rsidP="00CE3B69">
      <w:pPr>
        <w:numPr>
          <w:ilvl w:val="0"/>
          <w:numId w:val="3"/>
        </w:numPr>
        <w:tabs>
          <w:tab w:val="clear" w:pos="720"/>
          <w:tab w:val="num" w:pos="-6521"/>
        </w:tabs>
        <w:ind w:left="142" w:firstLine="142"/>
        <w:jc w:val="both"/>
      </w:pPr>
      <w:r w:rsidRPr="00432AEF">
        <w:t xml:space="preserve">Установки теневых навесов на прогулочных участках во исполнение предписания </w:t>
      </w:r>
      <w:proofErr w:type="spellStart"/>
      <w:r w:rsidRPr="00432AEF">
        <w:t>Роспотребнадзора</w:t>
      </w:r>
      <w:proofErr w:type="spellEnd"/>
      <w:r w:rsidRPr="00432AEF">
        <w:t>.</w:t>
      </w:r>
    </w:p>
    <w:p w:rsidR="00CE3B69" w:rsidRPr="00432AEF" w:rsidRDefault="00CE3B69" w:rsidP="00CE3B69">
      <w:pPr>
        <w:numPr>
          <w:ilvl w:val="0"/>
          <w:numId w:val="3"/>
        </w:numPr>
        <w:tabs>
          <w:tab w:val="clear" w:pos="720"/>
          <w:tab w:val="num" w:pos="-6521"/>
        </w:tabs>
        <w:ind w:left="142" w:firstLine="142"/>
        <w:jc w:val="both"/>
      </w:pPr>
      <w:r w:rsidRPr="00432AEF">
        <w:t>Ремонт или замена изношенных оконных блоков.</w:t>
      </w:r>
    </w:p>
    <w:p w:rsidR="00CE3B69" w:rsidRPr="00432AEF" w:rsidRDefault="00CE3B69" w:rsidP="00CE3B69">
      <w:pPr>
        <w:numPr>
          <w:ilvl w:val="0"/>
          <w:numId w:val="3"/>
        </w:numPr>
        <w:tabs>
          <w:tab w:val="clear" w:pos="720"/>
          <w:tab w:val="num" w:pos="-6521"/>
        </w:tabs>
        <w:ind w:left="142" w:firstLine="142"/>
        <w:jc w:val="both"/>
      </w:pPr>
      <w:r w:rsidRPr="00432AEF">
        <w:t>Восстановление асфальтового покрытия</w:t>
      </w:r>
    </w:p>
    <w:p w:rsidR="00CE3B69" w:rsidRPr="00432AEF" w:rsidRDefault="00CE3B69" w:rsidP="00CE3B69">
      <w:pPr>
        <w:tabs>
          <w:tab w:val="left" w:pos="3240"/>
        </w:tabs>
        <w:ind w:left="142"/>
        <w:jc w:val="both"/>
      </w:pPr>
    </w:p>
    <w:p w:rsidR="00CE3B69" w:rsidRPr="00432AEF" w:rsidRDefault="00CE3B69" w:rsidP="00CE3B69">
      <w:pPr>
        <w:ind w:left="142"/>
        <w:jc w:val="both"/>
      </w:pPr>
      <w:r w:rsidRPr="00432AEF">
        <w:t xml:space="preserve">Руководство и деятельность осуществляется </w:t>
      </w:r>
      <w:proofErr w:type="gramStart"/>
      <w:r w:rsidRPr="00432AEF">
        <w:t>согласно Устава</w:t>
      </w:r>
      <w:proofErr w:type="gramEnd"/>
      <w:r w:rsidRPr="00432AEF">
        <w:t xml:space="preserve">.  </w:t>
      </w:r>
    </w:p>
    <w:p w:rsidR="00CE3B69" w:rsidRPr="00432AEF" w:rsidRDefault="00CE3B69" w:rsidP="00CE3B69">
      <w:pPr>
        <w:ind w:left="142"/>
        <w:jc w:val="both"/>
      </w:pPr>
      <w:r w:rsidRPr="00432AEF">
        <w:t>Лицензия на образовательную деятельность серия</w:t>
      </w:r>
      <w:proofErr w:type="gramStart"/>
      <w:r w:rsidRPr="00432AEF">
        <w:t xml:space="preserve"> А</w:t>
      </w:r>
      <w:proofErr w:type="gramEnd"/>
      <w:r w:rsidRPr="00432AEF">
        <w:t>, № 320359 Регистрационный номер № 284.</w:t>
      </w:r>
    </w:p>
    <w:p w:rsidR="00CE3B69" w:rsidRPr="00432AEF" w:rsidRDefault="00CE3B69" w:rsidP="00CE3B69">
      <w:pPr>
        <w:ind w:left="142"/>
        <w:jc w:val="both"/>
      </w:pPr>
      <w:r w:rsidRPr="00432AEF">
        <w:t>Лицензия на медицинскую деятельность серия ЛО-01  0000522 № ЛО-16-01-004439 от 25.09.2015 года.</w:t>
      </w:r>
    </w:p>
    <w:p w:rsidR="00CE3B69" w:rsidRPr="00432AEF" w:rsidRDefault="00CE3B69" w:rsidP="00CE3B69">
      <w:pPr>
        <w:ind w:left="142" w:firstLine="567"/>
        <w:jc w:val="both"/>
        <w:rPr>
          <w:color w:val="FF0000"/>
        </w:rPr>
      </w:pPr>
      <w:r w:rsidRPr="00432AEF">
        <w:t xml:space="preserve">В детском саду ведется активная </w:t>
      </w:r>
      <w:r w:rsidR="00432AEF" w:rsidRPr="00432AEF">
        <w:t xml:space="preserve">просветительская </w:t>
      </w:r>
      <w:r w:rsidRPr="00432AEF">
        <w:t xml:space="preserve">деятельность. </w:t>
      </w:r>
    </w:p>
    <w:p w:rsidR="00CE3B69" w:rsidRPr="00432AEF" w:rsidRDefault="00CE3B69" w:rsidP="00CE3B69">
      <w:pPr>
        <w:spacing w:after="120"/>
        <w:ind w:left="142"/>
        <w:jc w:val="both"/>
      </w:pPr>
      <w:r w:rsidRPr="00432AEF">
        <w:t xml:space="preserve">Наш детский сад охотно и гостеприимно встречает гостей. На базе нашего детского сада </w:t>
      </w:r>
      <w:proofErr w:type="gramStart"/>
      <w:r w:rsidRPr="00432AEF">
        <w:t>проведены</w:t>
      </w:r>
      <w:proofErr w:type="gramEnd"/>
      <w:r w:rsidRPr="00432AEF">
        <w:t xml:space="preserve">: </w:t>
      </w:r>
    </w:p>
    <w:p w:rsidR="00CE3B69" w:rsidRPr="00432AEF" w:rsidRDefault="00CE3B69" w:rsidP="00CE3B69">
      <w:pPr>
        <w:numPr>
          <w:ilvl w:val="0"/>
          <w:numId w:val="14"/>
        </w:numPr>
        <w:jc w:val="both"/>
      </w:pPr>
      <w:r w:rsidRPr="00432AEF">
        <w:t>Консультационно-психолого-педагогический  практикум</w:t>
      </w:r>
      <w:r w:rsidRPr="00432AEF">
        <w:rPr>
          <w:b/>
          <w:i/>
        </w:rPr>
        <w:t xml:space="preserve"> </w:t>
      </w:r>
      <w:r w:rsidRPr="00432AEF">
        <w:rPr>
          <w:b/>
        </w:rPr>
        <w:t xml:space="preserve"> </w:t>
      </w:r>
      <w:r w:rsidRPr="00432AEF">
        <w:t>«</w:t>
      </w:r>
      <w:r w:rsidRPr="00432AEF">
        <w:rPr>
          <w:bCs/>
        </w:rPr>
        <w:t xml:space="preserve">Деятельность </w:t>
      </w:r>
      <w:r w:rsidRPr="00432AEF">
        <w:t>ПМПК</w:t>
      </w:r>
      <w:r w:rsidRPr="00432AEF">
        <w:rPr>
          <w:bCs/>
        </w:rPr>
        <w:t xml:space="preserve"> дошкольных образовательных организаций. </w:t>
      </w:r>
      <w:proofErr w:type="gramStart"/>
      <w:r w:rsidRPr="00432AEF">
        <w:rPr>
          <w:bCs/>
        </w:rPr>
        <w:t>Комплексное</w:t>
      </w:r>
      <w:proofErr w:type="gramEnd"/>
      <w:r w:rsidRPr="00432AEF">
        <w:rPr>
          <w:bCs/>
        </w:rPr>
        <w:t xml:space="preserve"> психолого-медико-педагогического обследования детей</w:t>
      </w:r>
      <w:r w:rsidRPr="00432AEF">
        <w:t>» (05.09.2017г.).</w:t>
      </w:r>
    </w:p>
    <w:p w:rsidR="00CE3B69" w:rsidRPr="00432AEF" w:rsidRDefault="00CE3B69" w:rsidP="00CE3B69">
      <w:pPr>
        <w:numPr>
          <w:ilvl w:val="0"/>
          <w:numId w:val="14"/>
        </w:numPr>
        <w:jc w:val="both"/>
      </w:pPr>
      <w:r w:rsidRPr="00432AEF">
        <w:t>Отборочный тур районного конкурса «</w:t>
      </w:r>
      <w:proofErr w:type="gramStart"/>
      <w:r w:rsidRPr="00432AEF">
        <w:t>Я-профессионал</w:t>
      </w:r>
      <w:proofErr w:type="gramEnd"/>
      <w:r w:rsidRPr="00432AEF">
        <w:t>!» (30.10.2017г.)</w:t>
      </w:r>
    </w:p>
    <w:p w:rsidR="00CE3B69" w:rsidRPr="00432AEF" w:rsidRDefault="00CE3B69" w:rsidP="00CE3B69">
      <w:pPr>
        <w:numPr>
          <w:ilvl w:val="0"/>
          <w:numId w:val="14"/>
        </w:numPr>
        <w:jc w:val="both"/>
      </w:pPr>
      <w:r w:rsidRPr="00432AEF">
        <w:t>Школа молодого педагога-психолога «Новые подходы психологиче</w:t>
      </w:r>
      <w:r w:rsidR="003B2A64">
        <w:t>ского обследования детей на ПМПК</w:t>
      </w:r>
      <w:r w:rsidRPr="00432AEF">
        <w:t xml:space="preserve">» (27 февраля 2018г.). </w:t>
      </w:r>
    </w:p>
    <w:p w:rsidR="00CE3B69" w:rsidRPr="00432AEF" w:rsidRDefault="00CE3B69" w:rsidP="00CE3B69">
      <w:pPr>
        <w:numPr>
          <w:ilvl w:val="0"/>
          <w:numId w:val="14"/>
        </w:numPr>
        <w:ind w:left="142" w:firstLine="0"/>
        <w:jc w:val="both"/>
      </w:pPr>
      <w:r w:rsidRPr="00432AEF">
        <w:t xml:space="preserve">Отборочный тур районного конкурса «Ученый совенок-2018» (15.03.2018г.). </w:t>
      </w:r>
    </w:p>
    <w:p w:rsidR="00CE3B69" w:rsidRPr="00432AEF" w:rsidRDefault="00CE3B69" w:rsidP="00CE3B69">
      <w:pPr>
        <w:ind w:left="142"/>
        <w:jc w:val="both"/>
      </w:pPr>
      <w:r w:rsidRPr="00432AEF">
        <w:t xml:space="preserve">Проведенные мероприятия  получил положительный отзыв от слушателей, о чем свидетельствует запись в книге отзывов. </w:t>
      </w:r>
    </w:p>
    <w:p w:rsidR="00CE3B69" w:rsidRPr="00432AEF" w:rsidRDefault="00CE3B69" w:rsidP="00CE3B69">
      <w:pPr>
        <w:pStyle w:val="10"/>
        <w:ind w:left="142" w:firstLine="540"/>
        <w:jc w:val="both"/>
        <w:rPr>
          <w:rFonts w:ascii="Times New Roman" w:hAnsi="Times New Roman"/>
          <w:sz w:val="24"/>
          <w:szCs w:val="24"/>
        </w:rPr>
      </w:pPr>
      <w:r w:rsidRPr="00432AEF">
        <w:rPr>
          <w:rFonts w:ascii="Times New Roman" w:hAnsi="Times New Roman"/>
          <w:sz w:val="24"/>
          <w:szCs w:val="24"/>
        </w:rPr>
        <w:t xml:space="preserve">Педагоги нашего детского сада активно посещали различные мероприятия района, города, республики и делились опытом с коллегами: </w:t>
      </w:r>
    </w:p>
    <w:p w:rsidR="00CE3B69" w:rsidRPr="00432AEF" w:rsidRDefault="00CE3B69" w:rsidP="00CE3B69">
      <w:pPr>
        <w:pStyle w:val="10"/>
        <w:ind w:left="142" w:firstLine="540"/>
        <w:jc w:val="both"/>
        <w:rPr>
          <w:rFonts w:ascii="Times New Roman" w:hAnsi="Times New Roman"/>
          <w:sz w:val="24"/>
          <w:szCs w:val="24"/>
        </w:rPr>
      </w:pPr>
    </w:p>
    <w:p w:rsidR="00CE3B69" w:rsidRPr="00432AEF" w:rsidRDefault="00CE3B69" w:rsidP="00CE3B69">
      <w:pPr>
        <w:pStyle w:val="12"/>
        <w:rPr>
          <w:b/>
          <w:bCs/>
          <w:iCs/>
          <w:szCs w:val="24"/>
        </w:rPr>
      </w:pPr>
    </w:p>
    <w:tbl>
      <w:tblPr>
        <w:tblW w:w="10260" w:type="dxa"/>
        <w:tblInd w:w="-113" w:type="dxa"/>
        <w:tblLayout w:type="fixed"/>
        <w:tblCellMar>
          <w:left w:w="10" w:type="dxa"/>
          <w:right w:w="10" w:type="dxa"/>
        </w:tblCellMar>
        <w:tblLook w:val="04A0" w:firstRow="1" w:lastRow="0" w:firstColumn="1" w:lastColumn="0" w:noHBand="0" w:noVBand="1"/>
      </w:tblPr>
      <w:tblGrid>
        <w:gridCol w:w="510"/>
        <w:gridCol w:w="2715"/>
        <w:gridCol w:w="3855"/>
        <w:gridCol w:w="915"/>
        <w:gridCol w:w="2265"/>
      </w:tblGrid>
      <w:tr w:rsidR="00CE3B69" w:rsidRPr="00432AEF" w:rsidTr="00251F44">
        <w:tc>
          <w:tcPr>
            <w:tcW w:w="510"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rPr>
            </w:pPr>
            <w:r w:rsidRPr="00432AEF">
              <w:rPr>
                <w:rFonts w:eastAsia="Times New Roman"/>
                <w:color w:val="000000"/>
              </w:rPr>
              <w:t>№</w:t>
            </w:r>
          </w:p>
        </w:tc>
        <w:tc>
          <w:tcPr>
            <w:tcW w:w="2715"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rPr>
            </w:pPr>
            <w:proofErr w:type="spellStart"/>
            <w:r w:rsidRPr="00432AEF">
              <w:rPr>
                <w:color w:val="000000"/>
              </w:rPr>
              <w:t>Тема</w:t>
            </w:r>
            <w:proofErr w:type="spellEnd"/>
          </w:p>
        </w:tc>
        <w:tc>
          <w:tcPr>
            <w:tcW w:w="3855"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rPr>
            </w:pPr>
            <w:r w:rsidRPr="00432AEF">
              <w:rPr>
                <w:color w:val="000000"/>
              </w:rPr>
              <w:t>Мероприятие</w:t>
            </w:r>
          </w:p>
        </w:tc>
        <w:tc>
          <w:tcPr>
            <w:tcW w:w="915"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rPr>
            </w:pPr>
            <w:proofErr w:type="spellStart"/>
            <w:r w:rsidRPr="00432AEF">
              <w:rPr>
                <w:color w:val="000000"/>
              </w:rPr>
              <w:t>Год</w:t>
            </w:r>
            <w:proofErr w:type="spellEnd"/>
          </w:p>
        </w:tc>
        <w:tc>
          <w:tcPr>
            <w:tcW w:w="2265" w:type="dxa"/>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rPr>
            </w:pPr>
            <w:proofErr w:type="spellStart"/>
            <w:r w:rsidRPr="00432AEF">
              <w:rPr>
                <w:color w:val="000000"/>
              </w:rPr>
              <w:t>Педагог</w:t>
            </w:r>
            <w:proofErr w:type="spellEnd"/>
          </w:p>
        </w:tc>
      </w:tr>
      <w:tr w:rsidR="00CE3B69" w:rsidRPr="00432AEF" w:rsidTr="00251F44">
        <w:tc>
          <w:tcPr>
            <w:tcW w:w="510"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rPr>
            </w:pPr>
            <w:r w:rsidRPr="00432AEF">
              <w:rPr>
                <w:rFonts w:eastAsia="Times New Roman"/>
                <w:color w:val="000000"/>
              </w:rPr>
              <w:t>1</w:t>
            </w:r>
          </w:p>
        </w:tc>
        <w:tc>
          <w:tcPr>
            <w:tcW w:w="2715"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«Сопровождение ребенка с особыми образовательными потребностями, его возрастными и индивидуальными потребностями»</w:t>
            </w:r>
          </w:p>
        </w:tc>
        <w:tc>
          <w:tcPr>
            <w:tcW w:w="3855"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«Деятельность ПМПК дошкольных образовательных организаций. Комплексное психолого-медико-педагогическое обследование детей». Консультационно-психолого-педагогический практикум для педагогов и родителей, организованный  МКУ «Управление образования ИКМО Казани» по кировскому и Московскому районам г. Казани,  в ДОУ №95 Кировского района</w:t>
            </w:r>
          </w:p>
        </w:tc>
        <w:tc>
          <w:tcPr>
            <w:tcW w:w="915"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2017</w:t>
            </w:r>
          </w:p>
        </w:tc>
        <w:tc>
          <w:tcPr>
            <w:tcW w:w="2265" w:type="dxa"/>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Эммануйлова О.Н.</w:t>
            </w:r>
          </w:p>
        </w:tc>
      </w:tr>
      <w:tr w:rsidR="00CE3B69" w:rsidRPr="00432AEF" w:rsidTr="00251F44">
        <w:tc>
          <w:tcPr>
            <w:tcW w:w="510"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lang w:val="ru-RU"/>
              </w:rPr>
            </w:pPr>
            <w:r w:rsidRPr="00432AEF">
              <w:rPr>
                <w:rFonts w:eastAsia="Times New Roman"/>
                <w:color w:val="000000"/>
                <w:lang w:val="ru-RU"/>
              </w:rPr>
              <w:t>2</w:t>
            </w:r>
          </w:p>
        </w:tc>
        <w:tc>
          <w:tcPr>
            <w:tcW w:w="2715"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«Коррекционно-педагогическое сопровождение процессов образования в психолого-медико-педагогической реабилитации дошкольников»</w:t>
            </w:r>
          </w:p>
        </w:tc>
        <w:tc>
          <w:tcPr>
            <w:tcW w:w="3855"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 xml:space="preserve">«Деятельность ПМПК дошкольных образовательных организаций. Комплексное психолого-медико-педагогическое обследование детей». Консультационно-психолого-педагогический практикум для педагогов и родителей, организованный  МКУ «Управление образования ИКМО Казани» по кировскому и </w:t>
            </w:r>
            <w:r w:rsidRPr="00432AEF">
              <w:rPr>
                <w:color w:val="000000"/>
                <w:lang w:val="ru-RU"/>
              </w:rPr>
              <w:lastRenderedPageBreak/>
              <w:t>Московскому районам г. Казани,  в ДОУ №95 Кировского района</w:t>
            </w:r>
          </w:p>
        </w:tc>
        <w:tc>
          <w:tcPr>
            <w:tcW w:w="915"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lastRenderedPageBreak/>
              <w:t>2017</w:t>
            </w:r>
          </w:p>
        </w:tc>
        <w:tc>
          <w:tcPr>
            <w:tcW w:w="2265" w:type="dxa"/>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proofErr w:type="spellStart"/>
            <w:r w:rsidRPr="00432AEF">
              <w:rPr>
                <w:color w:val="000000"/>
                <w:lang w:val="ru-RU"/>
              </w:rPr>
              <w:t>Галеева</w:t>
            </w:r>
            <w:proofErr w:type="spellEnd"/>
            <w:r w:rsidRPr="00432AEF">
              <w:rPr>
                <w:color w:val="000000"/>
                <w:lang w:val="ru-RU"/>
              </w:rPr>
              <w:t xml:space="preserve"> Ф.М.</w:t>
            </w:r>
          </w:p>
        </w:tc>
      </w:tr>
      <w:tr w:rsidR="00CE3B69" w:rsidRPr="00432AEF" w:rsidTr="00251F44">
        <w:tc>
          <w:tcPr>
            <w:tcW w:w="510"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rPr>
            </w:pPr>
            <w:r w:rsidRPr="00432AEF">
              <w:rPr>
                <w:rFonts w:eastAsia="Times New Roman"/>
                <w:color w:val="000000"/>
              </w:rPr>
              <w:lastRenderedPageBreak/>
              <w:t>3</w:t>
            </w:r>
          </w:p>
        </w:tc>
        <w:tc>
          <w:tcPr>
            <w:tcW w:w="27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pPr>
            <w:r w:rsidRPr="00432AEF">
              <w:rPr>
                <w:color w:val="000000"/>
                <w:lang w:val="ru-RU"/>
              </w:rPr>
              <w:t>«Экологические проекты в ДОУ в рамках реализации инновационной деятельности педагогов». Сообщение из опыта работы</w:t>
            </w:r>
          </w:p>
        </w:tc>
        <w:tc>
          <w:tcPr>
            <w:tcW w:w="385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 xml:space="preserve">«Современный подход к экологическому воспитанию дошкольников в соответствии с ФГОС </w:t>
            </w:r>
            <w:proofErr w:type="gramStart"/>
            <w:r w:rsidRPr="00432AEF">
              <w:rPr>
                <w:color w:val="000000"/>
                <w:lang w:val="ru-RU"/>
              </w:rPr>
              <w:t>ДО</w:t>
            </w:r>
            <w:proofErr w:type="gramEnd"/>
            <w:r w:rsidRPr="00432AEF">
              <w:rPr>
                <w:color w:val="000000"/>
                <w:lang w:val="ru-RU"/>
              </w:rPr>
              <w:t xml:space="preserve">». Семинар-практикум для слушателей курсов профессиональной переподготовки педагогов ДОУ, организованный НОУ ДПО «Центр </w:t>
            </w:r>
            <w:proofErr w:type="spellStart"/>
            <w:r w:rsidRPr="00432AEF">
              <w:rPr>
                <w:color w:val="000000"/>
                <w:lang w:val="ru-RU"/>
              </w:rPr>
              <w:t>цоциально</w:t>
            </w:r>
            <w:proofErr w:type="spellEnd"/>
            <w:r w:rsidRPr="00432AEF">
              <w:rPr>
                <w:color w:val="000000"/>
                <w:lang w:val="ru-RU"/>
              </w:rPr>
              <w:t>-гуманитарного образования» в ДОУ № 147  Кировского района г</w:t>
            </w:r>
            <w:proofErr w:type="gramStart"/>
            <w:r w:rsidRPr="00432AEF">
              <w:rPr>
                <w:color w:val="000000"/>
                <w:lang w:val="ru-RU"/>
              </w:rPr>
              <w:t>.К</w:t>
            </w:r>
            <w:proofErr w:type="gramEnd"/>
            <w:r w:rsidRPr="00432AEF">
              <w:rPr>
                <w:color w:val="000000"/>
                <w:lang w:val="ru-RU"/>
              </w:rPr>
              <w:t>азани</w:t>
            </w:r>
          </w:p>
        </w:tc>
        <w:tc>
          <w:tcPr>
            <w:tcW w:w="9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rPr>
            </w:pPr>
            <w:r w:rsidRPr="00432AEF">
              <w:rPr>
                <w:color w:val="000000"/>
              </w:rPr>
              <w:t>2017</w:t>
            </w:r>
          </w:p>
        </w:tc>
        <w:tc>
          <w:tcPr>
            <w:tcW w:w="2265"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rPr>
            </w:pPr>
            <w:r w:rsidRPr="00432AEF">
              <w:rPr>
                <w:color w:val="000000"/>
              </w:rPr>
              <w:t xml:space="preserve"> Эммануйлова О.Н.</w:t>
            </w:r>
          </w:p>
        </w:tc>
      </w:tr>
      <w:tr w:rsidR="00CE3B69" w:rsidRPr="00432AEF" w:rsidTr="00251F44">
        <w:tc>
          <w:tcPr>
            <w:tcW w:w="510"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rPr>
            </w:pPr>
            <w:r w:rsidRPr="00432AEF">
              <w:rPr>
                <w:rFonts w:eastAsia="Times New Roman"/>
                <w:color w:val="000000"/>
              </w:rPr>
              <w:t>4</w:t>
            </w:r>
          </w:p>
        </w:tc>
        <w:tc>
          <w:tcPr>
            <w:tcW w:w="27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«По радуге детства». Музыкальное приветствие</w:t>
            </w:r>
          </w:p>
        </w:tc>
        <w:tc>
          <w:tcPr>
            <w:tcW w:w="385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 xml:space="preserve">«Современный подход к экологическому воспитанию дошкольников в соответствии с ФГОС </w:t>
            </w:r>
            <w:proofErr w:type="gramStart"/>
            <w:r w:rsidRPr="00432AEF">
              <w:rPr>
                <w:color w:val="000000"/>
                <w:lang w:val="ru-RU"/>
              </w:rPr>
              <w:t>ДО</w:t>
            </w:r>
            <w:proofErr w:type="gramEnd"/>
            <w:r w:rsidRPr="00432AEF">
              <w:rPr>
                <w:color w:val="000000"/>
                <w:lang w:val="ru-RU"/>
              </w:rPr>
              <w:t xml:space="preserve">». Семинар-практикум для слушателей курсов профессиональной переподготовки педагогов ДОУ, организованный НОУ ДПО «Центр </w:t>
            </w:r>
            <w:proofErr w:type="spellStart"/>
            <w:r w:rsidRPr="00432AEF">
              <w:rPr>
                <w:color w:val="000000"/>
                <w:lang w:val="ru-RU"/>
              </w:rPr>
              <w:t>цоциально</w:t>
            </w:r>
            <w:proofErr w:type="spellEnd"/>
            <w:r w:rsidRPr="00432AEF">
              <w:rPr>
                <w:color w:val="000000"/>
                <w:lang w:val="ru-RU"/>
              </w:rPr>
              <w:t>-гуманитарного образования» в ДОУ № 147  Кировского района г</w:t>
            </w:r>
            <w:proofErr w:type="gramStart"/>
            <w:r w:rsidRPr="00432AEF">
              <w:rPr>
                <w:color w:val="000000"/>
                <w:lang w:val="ru-RU"/>
              </w:rPr>
              <w:t>.К</w:t>
            </w:r>
            <w:proofErr w:type="gramEnd"/>
            <w:r w:rsidRPr="00432AEF">
              <w:rPr>
                <w:color w:val="000000"/>
                <w:lang w:val="ru-RU"/>
              </w:rPr>
              <w:t>азани</w:t>
            </w:r>
          </w:p>
        </w:tc>
        <w:tc>
          <w:tcPr>
            <w:tcW w:w="9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rPr>
            </w:pPr>
            <w:r w:rsidRPr="00432AEF">
              <w:rPr>
                <w:color w:val="000000"/>
              </w:rPr>
              <w:t>2017</w:t>
            </w:r>
          </w:p>
        </w:tc>
        <w:tc>
          <w:tcPr>
            <w:tcW w:w="2265"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Шакирова С.Н.</w:t>
            </w:r>
          </w:p>
          <w:p w:rsidR="00CE3B69" w:rsidRPr="00432AEF" w:rsidRDefault="00CE3B69" w:rsidP="00251F44">
            <w:pPr>
              <w:pStyle w:val="Standard"/>
              <w:rPr>
                <w:color w:val="000000"/>
                <w:lang w:val="ru-RU"/>
              </w:rPr>
            </w:pPr>
            <w:proofErr w:type="spellStart"/>
            <w:r w:rsidRPr="00432AEF">
              <w:rPr>
                <w:color w:val="000000"/>
                <w:lang w:val="ru-RU"/>
              </w:rPr>
              <w:t>Гизатуллина</w:t>
            </w:r>
            <w:proofErr w:type="spellEnd"/>
            <w:r w:rsidRPr="00432AEF">
              <w:rPr>
                <w:color w:val="000000"/>
                <w:lang w:val="ru-RU"/>
              </w:rPr>
              <w:t xml:space="preserve"> Р.А.</w:t>
            </w:r>
          </w:p>
        </w:tc>
      </w:tr>
      <w:tr w:rsidR="00CE3B69" w:rsidRPr="00432AEF" w:rsidTr="00251F44">
        <w:tc>
          <w:tcPr>
            <w:tcW w:w="510"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rPr>
            </w:pPr>
            <w:r w:rsidRPr="00432AEF">
              <w:rPr>
                <w:rFonts w:eastAsia="Times New Roman"/>
                <w:color w:val="000000"/>
              </w:rPr>
              <w:t>5</w:t>
            </w:r>
          </w:p>
        </w:tc>
        <w:tc>
          <w:tcPr>
            <w:tcW w:w="27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«Организация и сопровождение инклюзивной практики в ДОУ». Мастер-класс</w:t>
            </w:r>
          </w:p>
        </w:tc>
        <w:tc>
          <w:tcPr>
            <w:tcW w:w="385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«Документация педагога-психолога в сопровождении воспитательно-образовательного процесса». Семинар-практикум для педагогов-психологов, организованный методическим объединением педагогов-психологов ДОУ, в ДОУ №105 Кировского района г</w:t>
            </w:r>
            <w:proofErr w:type="gramStart"/>
            <w:r w:rsidRPr="00432AEF">
              <w:rPr>
                <w:color w:val="000000"/>
                <w:lang w:val="ru-RU"/>
              </w:rPr>
              <w:t>.К</w:t>
            </w:r>
            <w:proofErr w:type="gramEnd"/>
            <w:r w:rsidRPr="00432AEF">
              <w:rPr>
                <w:color w:val="000000"/>
                <w:lang w:val="ru-RU"/>
              </w:rPr>
              <w:t>азани</w:t>
            </w:r>
          </w:p>
        </w:tc>
        <w:tc>
          <w:tcPr>
            <w:tcW w:w="9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2017</w:t>
            </w:r>
          </w:p>
        </w:tc>
        <w:tc>
          <w:tcPr>
            <w:tcW w:w="2265"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Эммануйлова О.Н.</w:t>
            </w:r>
          </w:p>
        </w:tc>
      </w:tr>
      <w:tr w:rsidR="00CE3B69" w:rsidRPr="00432AEF" w:rsidTr="00251F44">
        <w:tc>
          <w:tcPr>
            <w:tcW w:w="510"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rPr>
            </w:pPr>
            <w:r w:rsidRPr="00432AEF">
              <w:rPr>
                <w:rFonts w:eastAsia="Times New Roman"/>
                <w:color w:val="000000"/>
              </w:rPr>
              <w:t>6</w:t>
            </w:r>
          </w:p>
        </w:tc>
        <w:tc>
          <w:tcPr>
            <w:tcW w:w="27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«Нормативно-правовая и сопровождающая документация педагога-психолога, регулирующая организацию коррекционно-развивающей деятельности в ДОУ». Сообщение</w:t>
            </w:r>
          </w:p>
        </w:tc>
        <w:tc>
          <w:tcPr>
            <w:tcW w:w="385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«Документация педагога-психолога в сопровождении воспитательно-образовательного процесса». Семинар-практикум для педагогов-психологов, организованный методическим объединением педагогов-психологов ДОУ, в ДОУ №105 Кировского района г</w:t>
            </w:r>
            <w:proofErr w:type="gramStart"/>
            <w:r w:rsidRPr="00432AEF">
              <w:rPr>
                <w:color w:val="000000"/>
                <w:lang w:val="ru-RU"/>
              </w:rPr>
              <w:t>.К</w:t>
            </w:r>
            <w:proofErr w:type="gramEnd"/>
            <w:r w:rsidRPr="00432AEF">
              <w:rPr>
                <w:color w:val="000000"/>
                <w:lang w:val="ru-RU"/>
              </w:rPr>
              <w:t>азани</w:t>
            </w:r>
          </w:p>
        </w:tc>
        <w:tc>
          <w:tcPr>
            <w:tcW w:w="9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2017</w:t>
            </w:r>
          </w:p>
        </w:tc>
        <w:tc>
          <w:tcPr>
            <w:tcW w:w="2265"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Эммануйлова О.Н.</w:t>
            </w:r>
          </w:p>
        </w:tc>
      </w:tr>
      <w:tr w:rsidR="00CE3B69" w:rsidRPr="00432AEF" w:rsidTr="00251F44">
        <w:tc>
          <w:tcPr>
            <w:tcW w:w="510"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rPr>
            </w:pPr>
            <w:r w:rsidRPr="00432AEF">
              <w:rPr>
                <w:rFonts w:eastAsia="Times New Roman"/>
                <w:color w:val="000000"/>
              </w:rPr>
              <w:t>7</w:t>
            </w:r>
          </w:p>
        </w:tc>
        <w:tc>
          <w:tcPr>
            <w:tcW w:w="27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«Организация психолого-педагогического сопровождения воспитательно-образовательного процесса в ДОУ». Собеседование</w:t>
            </w:r>
          </w:p>
        </w:tc>
        <w:tc>
          <w:tcPr>
            <w:tcW w:w="385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w:t>
            </w:r>
            <w:proofErr w:type="gramStart"/>
            <w:r w:rsidRPr="00432AEF">
              <w:rPr>
                <w:color w:val="000000"/>
                <w:lang w:val="ru-RU"/>
              </w:rPr>
              <w:t>Я-профессионал</w:t>
            </w:r>
            <w:proofErr w:type="gramEnd"/>
            <w:r w:rsidRPr="00432AEF">
              <w:rPr>
                <w:color w:val="000000"/>
                <w:lang w:val="ru-RU"/>
              </w:rPr>
              <w:t>». Отборочный тур районного конкурса, организованного методическим объединением педагогов-психологов ДОУ, в ДОУ №95 Кировского района г</w:t>
            </w:r>
            <w:proofErr w:type="gramStart"/>
            <w:r w:rsidRPr="00432AEF">
              <w:rPr>
                <w:color w:val="000000"/>
                <w:lang w:val="ru-RU"/>
              </w:rPr>
              <w:t>.К</w:t>
            </w:r>
            <w:proofErr w:type="gramEnd"/>
            <w:r w:rsidRPr="00432AEF">
              <w:rPr>
                <w:color w:val="000000"/>
                <w:lang w:val="ru-RU"/>
              </w:rPr>
              <w:t>азани</w:t>
            </w:r>
          </w:p>
        </w:tc>
        <w:tc>
          <w:tcPr>
            <w:tcW w:w="9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2017</w:t>
            </w:r>
          </w:p>
        </w:tc>
        <w:tc>
          <w:tcPr>
            <w:tcW w:w="2265"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Эммануйлова О.Н.</w:t>
            </w:r>
          </w:p>
        </w:tc>
      </w:tr>
      <w:tr w:rsidR="00CE3B69" w:rsidRPr="00432AEF" w:rsidTr="00251F44">
        <w:tc>
          <w:tcPr>
            <w:tcW w:w="510"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rPr>
            </w:pPr>
            <w:r w:rsidRPr="00432AEF">
              <w:rPr>
                <w:rFonts w:eastAsia="Times New Roman"/>
                <w:color w:val="000000"/>
              </w:rPr>
              <w:t>8</w:t>
            </w:r>
          </w:p>
        </w:tc>
        <w:tc>
          <w:tcPr>
            <w:tcW w:w="27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 xml:space="preserve">«Все профессии нужны, </w:t>
            </w:r>
            <w:r w:rsidRPr="00432AEF">
              <w:rPr>
                <w:color w:val="000000"/>
                <w:lang w:val="ru-RU"/>
              </w:rPr>
              <w:lastRenderedPageBreak/>
              <w:t>все профессии нужны». Профориентация дошкольников в ДОУ. Доклад из опыта работы</w:t>
            </w:r>
          </w:p>
        </w:tc>
        <w:tc>
          <w:tcPr>
            <w:tcW w:w="385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lastRenderedPageBreak/>
              <w:t xml:space="preserve">"Ознакомление детей с </w:t>
            </w:r>
            <w:r w:rsidRPr="00432AEF">
              <w:rPr>
                <w:color w:val="000000"/>
                <w:lang w:val="ru-RU"/>
              </w:rPr>
              <w:lastRenderedPageBreak/>
              <w:t>профессиями ближнего социума как пропедевтика профориентации". Семинар-практикум для воспитателей в рамках муниципального методического объединения, организованный МКУ «Управление образования ИКМО Казани» по кировскому и Московскому районам, в ДОУ №88 Кировского района г</w:t>
            </w:r>
            <w:proofErr w:type="gramStart"/>
            <w:r w:rsidRPr="00432AEF">
              <w:rPr>
                <w:color w:val="000000"/>
                <w:lang w:val="ru-RU"/>
              </w:rPr>
              <w:t>.К</w:t>
            </w:r>
            <w:proofErr w:type="gramEnd"/>
            <w:r w:rsidRPr="00432AEF">
              <w:rPr>
                <w:color w:val="000000"/>
                <w:lang w:val="ru-RU"/>
              </w:rPr>
              <w:t>азани</w:t>
            </w:r>
          </w:p>
        </w:tc>
        <w:tc>
          <w:tcPr>
            <w:tcW w:w="9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rPr>
            </w:pPr>
            <w:r w:rsidRPr="00432AEF">
              <w:rPr>
                <w:color w:val="000000"/>
              </w:rPr>
              <w:lastRenderedPageBreak/>
              <w:t>2017</w:t>
            </w:r>
          </w:p>
        </w:tc>
        <w:tc>
          <w:tcPr>
            <w:tcW w:w="2265"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Эммануйлова О.Н.</w:t>
            </w:r>
          </w:p>
          <w:p w:rsidR="00CE3B69" w:rsidRPr="00432AEF" w:rsidRDefault="00CE3B69" w:rsidP="00251F44">
            <w:pPr>
              <w:pStyle w:val="Standard"/>
              <w:rPr>
                <w:color w:val="000000"/>
                <w:lang w:val="ru-RU"/>
              </w:rPr>
            </w:pPr>
            <w:proofErr w:type="spellStart"/>
            <w:r w:rsidRPr="00432AEF">
              <w:rPr>
                <w:color w:val="000000"/>
                <w:lang w:val="ru-RU"/>
              </w:rPr>
              <w:lastRenderedPageBreak/>
              <w:t>Галеева</w:t>
            </w:r>
            <w:proofErr w:type="spellEnd"/>
            <w:r w:rsidRPr="00432AEF">
              <w:rPr>
                <w:color w:val="000000"/>
                <w:lang w:val="ru-RU"/>
              </w:rPr>
              <w:t xml:space="preserve"> Ф.М.</w:t>
            </w:r>
          </w:p>
        </w:tc>
      </w:tr>
      <w:tr w:rsidR="00CE3B69" w:rsidRPr="00432AEF" w:rsidTr="00251F44">
        <w:tc>
          <w:tcPr>
            <w:tcW w:w="510"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rPr>
            </w:pPr>
            <w:r w:rsidRPr="00432AEF">
              <w:rPr>
                <w:rFonts w:eastAsia="Times New Roman"/>
                <w:color w:val="000000"/>
              </w:rPr>
              <w:lastRenderedPageBreak/>
              <w:t>9</w:t>
            </w:r>
          </w:p>
        </w:tc>
        <w:tc>
          <w:tcPr>
            <w:tcW w:w="27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"Я начну, а ты продолжи". Презентация авторской  дидактической игры</w:t>
            </w:r>
          </w:p>
        </w:tc>
        <w:tc>
          <w:tcPr>
            <w:tcW w:w="385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"Ознакомление детей с профессиями ближнего социума как пропедевтика профориентации". Семинар-практикум для воспитателей в рамках муниципального методического объединения, организованный МКУ «Управление образования ИКМО Казани» по кировскому и Московскому районам, в ДОУ №88 Кировского района г</w:t>
            </w:r>
            <w:proofErr w:type="gramStart"/>
            <w:r w:rsidRPr="00432AEF">
              <w:rPr>
                <w:color w:val="000000"/>
                <w:lang w:val="ru-RU"/>
              </w:rPr>
              <w:t>.К</w:t>
            </w:r>
            <w:proofErr w:type="gramEnd"/>
            <w:r w:rsidRPr="00432AEF">
              <w:rPr>
                <w:color w:val="000000"/>
                <w:lang w:val="ru-RU"/>
              </w:rPr>
              <w:t>азани</w:t>
            </w:r>
          </w:p>
        </w:tc>
        <w:tc>
          <w:tcPr>
            <w:tcW w:w="9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rPr>
            </w:pPr>
            <w:r w:rsidRPr="00432AEF">
              <w:rPr>
                <w:color w:val="000000"/>
              </w:rPr>
              <w:t>2017</w:t>
            </w:r>
          </w:p>
        </w:tc>
        <w:tc>
          <w:tcPr>
            <w:tcW w:w="2265"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Эммануйлова О.Н.</w:t>
            </w:r>
          </w:p>
          <w:p w:rsidR="00CE3B69" w:rsidRPr="00432AEF" w:rsidRDefault="00CE3B69" w:rsidP="00251F44">
            <w:pPr>
              <w:pStyle w:val="Standard"/>
              <w:rPr>
                <w:color w:val="000000"/>
                <w:lang w:val="ru-RU"/>
              </w:rPr>
            </w:pPr>
            <w:proofErr w:type="spellStart"/>
            <w:r w:rsidRPr="00432AEF">
              <w:rPr>
                <w:color w:val="000000"/>
                <w:lang w:val="ru-RU"/>
              </w:rPr>
              <w:t>Заляева</w:t>
            </w:r>
            <w:proofErr w:type="spellEnd"/>
            <w:r w:rsidRPr="00432AEF">
              <w:rPr>
                <w:color w:val="000000"/>
                <w:lang w:val="ru-RU"/>
              </w:rPr>
              <w:t xml:space="preserve"> Ф.А.</w:t>
            </w:r>
          </w:p>
          <w:p w:rsidR="00CE3B69" w:rsidRPr="00432AEF" w:rsidRDefault="00CE3B69" w:rsidP="00251F44">
            <w:pPr>
              <w:pStyle w:val="Standard"/>
              <w:rPr>
                <w:color w:val="000000"/>
                <w:lang w:val="ru-RU"/>
              </w:rPr>
            </w:pPr>
            <w:proofErr w:type="spellStart"/>
            <w:r w:rsidRPr="00432AEF">
              <w:rPr>
                <w:color w:val="000000"/>
                <w:lang w:val="ru-RU"/>
              </w:rPr>
              <w:t>Щекотова</w:t>
            </w:r>
            <w:proofErr w:type="spellEnd"/>
            <w:r w:rsidRPr="00432AEF">
              <w:rPr>
                <w:color w:val="000000"/>
                <w:lang w:val="ru-RU"/>
              </w:rPr>
              <w:t xml:space="preserve"> Г.Г.</w:t>
            </w:r>
          </w:p>
        </w:tc>
      </w:tr>
      <w:tr w:rsidR="00CE3B69" w:rsidRPr="00432AEF" w:rsidTr="00251F44">
        <w:tc>
          <w:tcPr>
            <w:tcW w:w="510"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rPr>
            </w:pPr>
            <w:r w:rsidRPr="00432AEF">
              <w:rPr>
                <w:rFonts w:eastAsia="Times New Roman"/>
                <w:color w:val="000000"/>
              </w:rPr>
              <w:t>10</w:t>
            </w:r>
          </w:p>
        </w:tc>
        <w:tc>
          <w:tcPr>
            <w:tcW w:w="27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«Все профессии нужны, все профессии нужны». Профориентация дошкольников в ДОУ. Доклад из опыта работы</w:t>
            </w:r>
          </w:p>
        </w:tc>
        <w:tc>
          <w:tcPr>
            <w:tcW w:w="385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 xml:space="preserve">"Знакомство детей с профессиями ближнего социума как </w:t>
            </w:r>
            <w:proofErr w:type="spellStart"/>
            <w:r w:rsidRPr="00432AEF">
              <w:rPr>
                <w:color w:val="000000"/>
                <w:lang w:val="ru-RU"/>
              </w:rPr>
              <w:t>пропедивтика</w:t>
            </w:r>
            <w:proofErr w:type="spellEnd"/>
            <w:r w:rsidRPr="00432AEF">
              <w:rPr>
                <w:color w:val="000000"/>
                <w:lang w:val="ru-RU"/>
              </w:rPr>
              <w:t xml:space="preserve"> профориентации". Семинар-практикум для педагогов ДОУ, организованный ФГАУ ВО «К(П)ФУ», Институт психологии и образования МКУ «Управление образования ИКМО Казани»,  в ДОУ №88 Кировского района г</w:t>
            </w:r>
            <w:proofErr w:type="gramStart"/>
            <w:r w:rsidRPr="00432AEF">
              <w:rPr>
                <w:color w:val="000000"/>
                <w:lang w:val="ru-RU"/>
              </w:rPr>
              <w:t>.К</w:t>
            </w:r>
            <w:proofErr w:type="gramEnd"/>
            <w:r w:rsidRPr="00432AEF">
              <w:rPr>
                <w:color w:val="000000"/>
                <w:lang w:val="ru-RU"/>
              </w:rPr>
              <w:t>азани</w:t>
            </w:r>
          </w:p>
        </w:tc>
        <w:tc>
          <w:tcPr>
            <w:tcW w:w="9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rPr>
            </w:pPr>
            <w:r w:rsidRPr="00432AEF">
              <w:rPr>
                <w:color w:val="000000"/>
              </w:rPr>
              <w:t>2017</w:t>
            </w:r>
          </w:p>
        </w:tc>
        <w:tc>
          <w:tcPr>
            <w:tcW w:w="2265"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Эммануйлова О.Н.</w:t>
            </w:r>
          </w:p>
          <w:p w:rsidR="00CE3B69" w:rsidRPr="00432AEF" w:rsidRDefault="00CE3B69" w:rsidP="00251F44">
            <w:pPr>
              <w:pStyle w:val="Standard"/>
              <w:rPr>
                <w:color w:val="000000"/>
                <w:lang w:val="ru-RU"/>
              </w:rPr>
            </w:pPr>
            <w:proofErr w:type="spellStart"/>
            <w:r w:rsidRPr="00432AEF">
              <w:rPr>
                <w:color w:val="000000"/>
                <w:lang w:val="ru-RU"/>
              </w:rPr>
              <w:t>Галеева</w:t>
            </w:r>
            <w:proofErr w:type="spellEnd"/>
            <w:r w:rsidRPr="00432AEF">
              <w:rPr>
                <w:color w:val="000000"/>
                <w:lang w:val="ru-RU"/>
              </w:rPr>
              <w:t xml:space="preserve"> Ф.М.</w:t>
            </w:r>
          </w:p>
        </w:tc>
      </w:tr>
      <w:tr w:rsidR="00CE3B69" w:rsidRPr="00432AEF" w:rsidTr="00251F44">
        <w:tc>
          <w:tcPr>
            <w:tcW w:w="510"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rPr>
            </w:pPr>
            <w:r w:rsidRPr="00432AEF">
              <w:rPr>
                <w:rFonts w:eastAsia="Times New Roman"/>
                <w:color w:val="000000"/>
              </w:rPr>
              <w:t>11</w:t>
            </w:r>
          </w:p>
        </w:tc>
        <w:tc>
          <w:tcPr>
            <w:tcW w:w="2715"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"Я начну, а ты продолжи". Презентация авторской  дидактической игры</w:t>
            </w:r>
          </w:p>
        </w:tc>
        <w:tc>
          <w:tcPr>
            <w:tcW w:w="3855"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 xml:space="preserve">"Знакомство детей с профессиями ближнего социума как </w:t>
            </w:r>
            <w:proofErr w:type="spellStart"/>
            <w:r w:rsidRPr="00432AEF">
              <w:rPr>
                <w:color w:val="000000"/>
                <w:lang w:val="ru-RU"/>
              </w:rPr>
              <w:t>пропедивтика</w:t>
            </w:r>
            <w:proofErr w:type="spellEnd"/>
            <w:r w:rsidRPr="00432AEF">
              <w:rPr>
                <w:color w:val="000000"/>
                <w:lang w:val="ru-RU"/>
              </w:rPr>
              <w:t xml:space="preserve"> профориентации". Семинар-практикум для педагогов ДОУ, организованный ФГАУ ВО «К(П)ФУ», Институт психологии и образования МКУ «Управление образования ИКМО Казани»,  в ДОУ №88 Кировского района г</w:t>
            </w:r>
            <w:proofErr w:type="gramStart"/>
            <w:r w:rsidRPr="00432AEF">
              <w:rPr>
                <w:color w:val="000000"/>
                <w:lang w:val="ru-RU"/>
              </w:rPr>
              <w:t>.К</w:t>
            </w:r>
            <w:proofErr w:type="gramEnd"/>
            <w:r w:rsidRPr="00432AEF">
              <w:rPr>
                <w:color w:val="000000"/>
                <w:lang w:val="ru-RU"/>
              </w:rPr>
              <w:t>азани</w:t>
            </w:r>
          </w:p>
        </w:tc>
        <w:tc>
          <w:tcPr>
            <w:tcW w:w="915"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rPr>
            </w:pPr>
            <w:r w:rsidRPr="00432AEF">
              <w:rPr>
                <w:color w:val="000000"/>
              </w:rPr>
              <w:t>2017</w:t>
            </w:r>
          </w:p>
        </w:tc>
        <w:tc>
          <w:tcPr>
            <w:tcW w:w="2265" w:type="dxa"/>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Эммануйлова О.Н.</w:t>
            </w:r>
          </w:p>
          <w:p w:rsidR="00CE3B69" w:rsidRPr="00432AEF" w:rsidRDefault="00CE3B69" w:rsidP="00251F44">
            <w:pPr>
              <w:pStyle w:val="Standard"/>
              <w:rPr>
                <w:color w:val="000000"/>
                <w:lang w:val="ru-RU"/>
              </w:rPr>
            </w:pPr>
            <w:proofErr w:type="spellStart"/>
            <w:r w:rsidRPr="00432AEF">
              <w:rPr>
                <w:color w:val="000000"/>
                <w:lang w:val="ru-RU"/>
              </w:rPr>
              <w:t>Заляева</w:t>
            </w:r>
            <w:proofErr w:type="spellEnd"/>
            <w:r w:rsidRPr="00432AEF">
              <w:rPr>
                <w:color w:val="000000"/>
                <w:lang w:val="ru-RU"/>
              </w:rPr>
              <w:t xml:space="preserve"> Ф.А.</w:t>
            </w:r>
          </w:p>
          <w:p w:rsidR="00CE3B69" w:rsidRPr="00432AEF" w:rsidRDefault="00CE3B69" w:rsidP="00251F44">
            <w:pPr>
              <w:pStyle w:val="Standard"/>
              <w:rPr>
                <w:color w:val="000000"/>
                <w:lang w:val="ru-RU"/>
              </w:rPr>
            </w:pPr>
            <w:proofErr w:type="spellStart"/>
            <w:r w:rsidRPr="00432AEF">
              <w:rPr>
                <w:color w:val="000000"/>
                <w:lang w:val="ru-RU"/>
              </w:rPr>
              <w:t>Щекотова</w:t>
            </w:r>
            <w:proofErr w:type="spellEnd"/>
            <w:r w:rsidRPr="00432AEF">
              <w:rPr>
                <w:color w:val="000000"/>
                <w:lang w:val="ru-RU"/>
              </w:rPr>
              <w:t xml:space="preserve"> Г.Г.</w:t>
            </w:r>
          </w:p>
        </w:tc>
      </w:tr>
      <w:tr w:rsidR="00CE3B69" w:rsidRPr="00432AEF" w:rsidTr="00251F44">
        <w:tc>
          <w:tcPr>
            <w:tcW w:w="510"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rPr>
            </w:pPr>
            <w:r w:rsidRPr="00432AEF">
              <w:rPr>
                <w:rFonts w:eastAsia="Times New Roman"/>
                <w:color w:val="000000"/>
              </w:rPr>
              <w:t>12</w:t>
            </w:r>
          </w:p>
        </w:tc>
        <w:tc>
          <w:tcPr>
            <w:tcW w:w="2715"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"Подготовка представления на СЗД для аттестующегося педагога ДОУ"</w:t>
            </w:r>
          </w:p>
        </w:tc>
        <w:tc>
          <w:tcPr>
            <w:tcW w:w="3855"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 xml:space="preserve">"Актуальные проблемы развития профессиональной компетенции педагога дошкольной образовательной  в условиях введения профессионального стандарта". Семинар-тренинг для вновь назначенных старших воспитателей ДОУ, организованный УО ИКМО </w:t>
            </w:r>
            <w:r w:rsidRPr="00432AEF">
              <w:rPr>
                <w:color w:val="000000"/>
                <w:lang w:val="ru-RU"/>
              </w:rPr>
              <w:lastRenderedPageBreak/>
              <w:t>г</w:t>
            </w:r>
            <w:proofErr w:type="gramStart"/>
            <w:r w:rsidRPr="00432AEF">
              <w:rPr>
                <w:color w:val="000000"/>
                <w:lang w:val="ru-RU"/>
              </w:rPr>
              <w:t>.К</w:t>
            </w:r>
            <w:proofErr w:type="gramEnd"/>
            <w:r w:rsidRPr="00432AEF">
              <w:rPr>
                <w:color w:val="000000"/>
                <w:lang w:val="ru-RU"/>
              </w:rPr>
              <w:t>азани ИМО, в ДОУ №395 Московского района г.Казани</w:t>
            </w:r>
          </w:p>
        </w:tc>
        <w:tc>
          <w:tcPr>
            <w:tcW w:w="915"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rPr>
            </w:pPr>
            <w:r w:rsidRPr="00432AEF">
              <w:rPr>
                <w:color w:val="000000"/>
              </w:rPr>
              <w:lastRenderedPageBreak/>
              <w:t>2017</w:t>
            </w:r>
          </w:p>
        </w:tc>
        <w:tc>
          <w:tcPr>
            <w:tcW w:w="2265" w:type="dxa"/>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Эммануйлова О.Н.</w:t>
            </w:r>
          </w:p>
        </w:tc>
      </w:tr>
      <w:tr w:rsidR="00CE3B69" w:rsidRPr="00432AEF" w:rsidTr="00251F44">
        <w:tc>
          <w:tcPr>
            <w:tcW w:w="510"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rPr>
            </w:pPr>
            <w:r w:rsidRPr="00432AEF">
              <w:rPr>
                <w:rFonts w:eastAsia="Times New Roman"/>
                <w:color w:val="000000"/>
              </w:rPr>
              <w:lastRenderedPageBreak/>
              <w:t>13</w:t>
            </w:r>
          </w:p>
        </w:tc>
        <w:tc>
          <w:tcPr>
            <w:tcW w:w="2715"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 xml:space="preserve">"Моя первая зоология". Презентация </w:t>
            </w:r>
            <w:proofErr w:type="gramStart"/>
            <w:r w:rsidRPr="00432AEF">
              <w:rPr>
                <w:color w:val="000000"/>
                <w:lang w:val="ru-RU"/>
              </w:rPr>
              <w:t>авторского</w:t>
            </w:r>
            <w:proofErr w:type="gramEnd"/>
            <w:r w:rsidRPr="00432AEF">
              <w:rPr>
                <w:color w:val="000000"/>
                <w:lang w:val="ru-RU"/>
              </w:rPr>
              <w:t xml:space="preserve"> </w:t>
            </w:r>
            <w:proofErr w:type="spellStart"/>
            <w:r w:rsidRPr="00432AEF">
              <w:rPr>
                <w:color w:val="000000"/>
                <w:lang w:val="ru-RU"/>
              </w:rPr>
              <w:t>буктрейлера</w:t>
            </w:r>
            <w:proofErr w:type="spellEnd"/>
            <w:r w:rsidRPr="00432AEF">
              <w:rPr>
                <w:color w:val="000000"/>
                <w:lang w:val="ru-RU"/>
              </w:rPr>
              <w:t xml:space="preserve"> (проект «Книга в кадре» и видеороликов)</w:t>
            </w:r>
          </w:p>
        </w:tc>
        <w:tc>
          <w:tcPr>
            <w:tcW w:w="3855"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 xml:space="preserve">"Содержание и организация образовательного процесса в дошкольной образовательной организации. Профессиональная компетентность воспитателя в </w:t>
            </w:r>
            <w:proofErr w:type="spellStart"/>
            <w:r w:rsidRPr="00432AEF">
              <w:rPr>
                <w:color w:val="000000"/>
                <w:lang w:val="ru-RU"/>
              </w:rPr>
              <w:t>свкете</w:t>
            </w:r>
            <w:proofErr w:type="spellEnd"/>
            <w:r w:rsidRPr="00432AEF">
              <w:rPr>
                <w:color w:val="000000"/>
                <w:lang w:val="ru-RU"/>
              </w:rPr>
              <w:t xml:space="preserve"> новых требований ФГОС", организованный НОУ ДПО «Центр </w:t>
            </w:r>
            <w:proofErr w:type="spellStart"/>
            <w:r w:rsidRPr="00432AEF">
              <w:rPr>
                <w:color w:val="000000"/>
                <w:lang w:val="ru-RU"/>
              </w:rPr>
              <w:t>цоциально</w:t>
            </w:r>
            <w:proofErr w:type="spellEnd"/>
            <w:r w:rsidRPr="00432AEF">
              <w:rPr>
                <w:color w:val="000000"/>
                <w:lang w:val="ru-RU"/>
              </w:rPr>
              <w:t>-гуманитарного образования» в ДОУ № 288  Кировского района г</w:t>
            </w:r>
            <w:proofErr w:type="gramStart"/>
            <w:r w:rsidRPr="00432AEF">
              <w:rPr>
                <w:color w:val="000000"/>
                <w:lang w:val="ru-RU"/>
              </w:rPr>
              <w:t>.К</w:t>
            </w:r>
            <w:proofErr w:type="gramEnd"/>
            <w:r w:rsidRPr="00432AEF">
              <w:rPr>
                <w:color w:val="000000"/>
                <w:lang w:val="ru-RU"/>
              </w:rPr>
              <w:t>азани</w:t>
            </w:r>
          </w:p>
        </w:tc>
        <w:tc>
          <w:tcPr>
            <w:tcW w:w="915"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rPr>
            </w:pPr>
            <w:r w:rsidRPr="00432AEF">
              <w:rPr>
                <w:color w:val="000000"/>
              </w:rPr>
              <w:t>2017</w:t>
            </w:r>
          </w:p>
        </w:tc>
        <w:tc>
          <w:tcPr>
            <w:tcW w:w="2265" w:type="dxa"/>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Эммануйлова О.Н.</w:t>
            </w:r>
          </w:p>
          <w:p w:rsidR="00CE3B69" w:rsidRPr="00432AEF" w:rsidRDefault="00CE3B69" w:rsidP="00251F44">
            <w:pPr>
              <w:pStyle w:val="Standard"/>
              <w:rPr>
                <w:color w:val="000000"/>
                <w:lang w:val="ru-RU"/>
              </w:rPr>
            </w:pPr>
            <w:proofErr w:type="spellStart"/>
            <w:r w:rsidRPr="00432AEF">
              <w:rPr>
                <w:color w:val="000000"/>
                <w:lang w:val="ru-RU"/>
              </w:rPr>
              <w:t>Гизатуллина</w:t>
            </w:r>
            <w:proofErr w:type="spellEnd"/>
            <w:r w:rsidRPr="00432AEF">
              <w:rPr>
                <w:color w:val="000000"/>
                <w:lang w:val="ru-RU"/>
              </w:rPr>
              <w:t xml:space="preserve"> Р.А.</w:t>
            </w:r>
          </w:p>
        </w:tc>
      </w:tr>
      <w:tr w:rsidR="00CE3B69" w:rsidRPr="00432AEF" w:rsidTr="00251F44">
        <w:tc>
          <w:tcPr>
            <w:tcW w:w="510"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rPr>
            </w:pPr>
            <w:r w:rsidRPr="00432AEF">
              <w:rPr>
                <w:rFonts w:eastAsia="Times New Roman"/>
                <w:color w:val="000000"/>
              </w:rPr>
              <w:t>14</w:t>
            </w:r>
          </w:p>
        </w:tc>
        <w:tc>
          <w:tcPr>
            <w:tcW w:w="2715"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«Я иду домой». Презентация дидактической игры</w:t>
            </w:r>
          </w:p>
        </w:tc>
        <w:tc>
          <w:tcPr>
            <w:tcW w:w="3855"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"Содержание и организация образовательного процесса в дошкольной образовательной организации. Профессиональная компетентность воспитателя в свете новых требований ФГОС", организованный НОУ ДПО «Центр социально-гуманитарного образования» в ДОУ № 288  Кировского района г</w:t>
            </w:r>
            <w:proofErr w:type="gramStart"/>
            <w:r w:rsidRPr="00432AEF">
              <w:rPr>
                <w:color w:val="000000"/>
                <w:lang w:val="ru-RU"/>
              </w:rPr>
              <w:t>.К</w:t>
            </w:r>
            <w:proofErr w:type="gramEnd"/>
            <w:r w:rsidRPr="00432AEF">
              <w:rPr>
                <w:color w:val="000000"/>
                <w:lang w:val="ru-RU"/>
              </w:rPr>
              <w:t>азани</w:t>
            </w:r>
          </w:p>
        </w:tc>
        <w:tc>
          <w:tcPr>
            <w:tcW w:w="915"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rPr>
            </w:pPr>
            <w:r w:rsidRPr="00432AEF">
              <w:rPr>
                <w:color w:val="000000"/>
              </w:rPr>
              <w:t>2017</w:t>
            </w:r>
          </w:p>
        </w:tc>
        <w:tc>
          <w:tcPr>
            <w:tcW w:w="2265" w:type="dxa"/>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proofErr w:type="spellStart"/>
            <w:r w:rsidRPr="00432AEF">
              <w:rPr>
                <w:color w:val="000000"/>
                <w:lang w:val="ru-RU"/>
              </w:rPr>
              <w:t>Нунукина</w:t>
            </w:r>
            <w:proofErr w:type="spellEnd"/>
            <w:r w:rsidRPr="00432AEF">
              <w:rPr>
                <w:color w:val="000000"/>
                <w:lang w:val="ru-RU"/>
              </w:rPr>
              <w:t xml:space="preserve"> Е.Г.</w:t>
            </w:r>
          </w:p>
        </w:tc>
      </w:tr>
      <w:tr w:rsidR="00CE3B69" w:rsidRPr="00432AEF" w:rsidTr="00251F44">
        <w:tc>
          <w:tcPr>
            <w:tcW w:w="510"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rPr>
            </w:pPr>
            <w:r w:rsidRPr="00432AEF">
              <w:rPr>
                <w:rFonts w:eastAsia="Times New Roman"/>
                <w:color w:val="000000"/>
              </w:rPr>
              <w:t>15</w:t>
            </w:r>
          </w:p>
        </w:tc>
        <w:tc>
          <w:tcPr>
            <w:tcW w:w="27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w:t>
            </w:r>
            <w:proofErr w:type="gramStart"/>
            <w:r w:rsidRPr="00432AEF">
              <w:rPr>
                <w:color w:val="000000"/>
                <w:lang w:val="ru-RU"/>
              </w:rPr>
              <w:t>Мой</w:t>
            </w:r>
            <w:proofErr w:type="gramEnd"/>
            <w:r w:rsidRPr="00432AEF">
              <w:rPr>
                <w:color w:val="000000"/>
                <w:lang w:val="ru-RU"/>
              </w:rPr>
              <w:t xml:space="preserve"> дом-моя семья". Презентация </w:t>
            </w:r>
            <w:proofErr w:type="spellStart"/>
            <w:r w:rsidRPr="00432AEF">
              <w:rPr>
                <w:color w:val="000000"/>
                <w:lang w:val="ru-RU"/>
              </w:rPr>
              <w:t>лепбука</w:t>
            </w:r>
            <w:proofErr w:type="spellEnd"/>
            <w:r w:rsidRPr="00432AEF">
              <w:rPr>
                <w:color w:val="000000"/>
                <w:lang w:val="ru-RU"/>
              </w:rPr>
              <w:t>.</w:t>
            </w:r>
          </w:p>
        </w:tc>
        <w:tc>
          <w:tcPr>
            <w:tcW w:w="385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 xml:space="preserve">"Содержание и организация образовательного процесса в дошкольной образовательной организации. Профессиональная компетентность воспитателя в </w:t>
            </w:r>
            <w:proofErr w:type="spellStart"/>
            <w:r w:rsidRPr="00432AEF">
              <w:rPr>
                <w:color w:val="000000"/>
                <w:lang w:val="ru-RU"/>
              </w:rPr>
              <w:t>свкете</w:t>
            </w:r>
            <w:proofErr w:type="spellEnd"/>
            <w:r w:rsidRPr="00432AEF">
              <w:rPr>
                <w:color w:val="000000"/>
                <w:lang w:val="ru-RU"/>
              </w:rPr>
              <w:t xml:space="preserve"> новых требований ФГОС", организованный НОУ ДПО «Центр социально-гуманитарного образования» в ДОУ № 288  Кировского района г</w:t>
            </w:r>
            <w:proofErr w:type="gramStart"/>
            <w:r w:rsidRPr="00432AEF">
              <w:rPr>
                <w:color w:val="000000"/>
                <w:lang w:val="ru-RU"/>
              </w:rPr>
              <w:t>.К</w:t>
            </w:r>
            <w:proofErr w:type="gramEnd"/>
            <w:r w:rsidRPr="00432AEF">
              <w:rPr>
                <w:color w:val="000000"/>
                <w:lang w:val="ru-RU"/>
              </w:rPr>
              <w:t>азани</w:t>
            </w:r>
          </w:p>
        </w:tc>
        <w:tc>
          <w:tcPr>
            <w:tcW w:w="9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rPr>
            </w:pPr>
            <w:r w:rsidRPr="00432AEF">
              <w:rPr>
                <w:color w:val="000000"/>
              </w:rPr>
              <w:t>2017</w:t>
            </w:r>
          </w:p>
        </w:tc>
        <w:tc>
          <w:tcPr>
            <w:tcW w:w="2265"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Эммануйлова О.Н.</w:t>
            </w:r>
          </w:p>
          <w:p w:rsidR="00CE3B69" w:rsidRPr="00432AEF" w:rsidRDefault="00CE3B69" w:rsidP="00251F44">
            <w:pPr>
              <w:pStyle w:val="Standard"/>
              <w:rPr>
                <w:color w:val="000000"/>
                <w:lang w:val="ru-RU"/>
              </w:rPr>
            </w:pPr>
            <w:proofErr w:type="spellStart"/>
            <w:r w:rsidRPr="00432AEF">
              <w:rPr>
                <w:color w:val="000000"/>
                <w:lang w:val="ru-RU"/>
              </w:rPr>
              <w:t>Заляева</w:t>
            </w:r>
            <w:proofErr w:type="spellEnd"/>
            <w:r w:rsidRPr="00432AEF">
              <w:rPr>
                <w:color w:val="000000"/>
                <w:lang w:val="ru-RU"/>
              </w:rPr>
              <w:t xml:space="preserve"> Ф.А.</w:t>
            </w:r>
          </w:p>
          <w:p w:rsidR="00CE3B69" w:rsidRPr="00432AEF" w:rsidRDefault="00CE3B69" w:rsidP="00251F44">
            <w:pPr>
              <w:pStyle w:val="Standard"/>
              <w:rPr>
                <w:color w:val="000000"/>
                <w:lang w:val="ru-RU"/>
              </w:rPr>
            </w:pPr>
          </w:p>
        </w:tc>
      </w:tr>
      <w:tr w:rsidR="00CE3B69" w:rsidRPr="00432AEF" w:rsidTr="00251F44">
        <w:tc>
          <w:tcPr>
            <w:tcW w:w="510"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rPr>
            </w:pPr>
            <w:r w:rsidRPr="00432AEF">
              <w:rPr>
                <w:rFonts w:eastAsia="Times New Roman"/>
                <w:color w:val="000000"/>
              </w:rPr>
              <w:t>16</w:t>
            </w:r>
          </w:p>
        </w:tc>
        <w:tc>
          <w:tcPr>
            <w:tcW w:w="27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"Кто что делает?". Презентация авторской дидактической игры</w:t>
            </w:r>
          </w:p>
        </w:tc>
        <w:tc>
          <w:tcPr>
            <w:tcW w:w="385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 xml:space="preserve">"Содержание и организация образовательного процесса в дошкольной образовательной организации. Профессиональная компетентность воспитателя в </w:t>
            </w:r>
            <w:proofErr w:type="spellStart"/>
            <w:r w:rsidRPr="00432AEF">
              <w:rPr>
                <w:color w:val="000000"/>
                <w:lang w:val="ru-RU"/>
              </w:rPr>
              <w:t>свкете</w:t>
            </w:r>
            <w:proofErr w:type="spellEnd"/>
            <w:r w:rsidRPr="00432AEF">
              <w:rPr>
                <w:color w:val="000000"/>
                <w:lang w:val="ru-RU"/>
              </w:rPr>
              <w:t xml:space="preserve"> новых требований ФГОС", организованный НОУ ДПО «Центр </w:t>
            </w:r>
            <w:proofErr w:type="spellStart"/>
            <w:r w:rsidRPr="00432AEF">
              <w:rPr>
                <w:color w:val="000000"/>
                <w:lang w:val="ru-RU"/>
              </w:rPr>
              <w:t>цоциально</w:t>
            </w:r>
            <w:proofErr w:type="spellEnd"/>
            <w:r w:rsidRPr="00432AEF">
              <w:rPr>
                <w:color w:val="000000"/>
                <w:lang w:val="ru-RU"/>
              </w:rPr>
              <w:t>-гуманитарного образования» в ДОУ № 288  Кировского района г</w:t>
            </w:r>
            <w:proofErr w:type="gramStart"/>
            <w:r w:rsidRPr="00432AEF">
              <w:rPr>
                <w:color w:val="000000"/>
                <w:lang w:val="ru-RU"/>
              </w:rPr>
              <w:t>.К</w:t>
            </w:r>
            <w:proofErr w:type="gramEnd"/>
            <w:r w:rsidRPr="00432AEF">
              <w:rPr>
                <w:color w:val="000000"/>
                <w:lang w:val="ru-RU"/>
              </w:rPr>
              <w:t>азани</w:t>
            </w:r>
          </w:p>
        </w:tc>
        <w:tc>
          <w:tcPr>
            <w:tcW w:w="9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rPr>
            </w:pPr>
            <w:r w:rsidRPr="00432AEF">
              <w:rPr>
                <w:color w:val="000000"/>
              </w:rPr>
              <w:t>2017</w:t>
            </w:r>
          </w:p>
        </w:tc>
        <w:tc>
          <w:tcPr>
            <w:tcW w:w="2265"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proofErr w:type="spellStart"/>
            <w:r w:rsidRPr="00432AEF">
              <w:rPr>
                <w:color w:val="000000"/>
                <w:lang w:val="ru-RU"/>
              </w:rPr>
              <w:t>Шмуратова</w:t>
            </w:r>
            <w:proofErr w:type="spellEnd"/>
            <w:r w:rsidRPr="00432AEF">
              <w:rPr>
                <w:color w:val="000000"/>
                <w:lang w:val="ru-RU"/>
              </w:rPr>
              <w:t xml:space="preserve"> Н.В.</w:t>
            </w:r>
          </w:p>
        </w:tc>
      </w:tr>
      <w:tr w:rsidR="00CE3B69" w:rsidRPr="00432AEF" w:rsidTr="00251F44">
        <w:tc>
          <w:tcPr>
            <w:tcW w:w="510"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lang w:val="ru-RU"/>
              </w:rPr>
            </w:pPr>
            <w:r w:rsidRPr="00432AEF">
              <w:rPr>
                <w:rFonts w:eastAsia="Times New Roman"/>
                <w:color w:val="000000"/>
                <w:lang w:val="ru-RU"/>
              </w:rPr>
              <w:t>17</w:t>
            </w:r>
          </w:p>
        </w:tc>
        <w:tc>
          <w:tcPr>
            <w:tcW w:w="27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«Лесная академия». Методическое пособие</w:t>
            </w:r>
          </w:p>
        </w:tc>
        <w:tc>
          <w:tcPr>
            <w:tcW w:w="3855" w:type="dxa"/>
            <w:tcBorders>
              <w:left w:val="single" w:sz="4" w:space="0" w:color="000001"/>
              <w:bottom w:val="single" w:sz="4" w:space="0" w:color="000001"/>
            </w:tcBorders>
            <w:shd w:val="clear" w:color="auto" w:fill="FFFFFF"/>
            <w:tcMar>
              <w:top w:w="0" w:type="dxa"/>
              <w:left w:w="103" w:type="dxa"/>
              <w:bottom w:w="0" w:type="dxa"/>
              <w:right w:w="108" w:type="dxa"/>
            </w:tcMar>
          </w:tcPr>
          <w:p w:rsidR="00A23FD2" w:rsidRPr="00432AEF" w:rsidRDefault="00CE3B69" w:rsidP="00251F44">
            <w:pPr>
              <w:pStyle w:val="Standard"/>
              <w:rPr>
                <w:color w:val="000000"/>
                <w:lang w:val="ru-RU"/>
              </w:rPr>
            </w:pPr>
            <w:r w:rsidRPr="00432AEF">
              <w:rPr>
                <w:color w:val="000000"/>
                <w:lang w:val="ru-RU"/>
              </w:rPr>
              <w:t xml:space="preserve">"Содержание и организация образовательного процесса в дошкольной образовательной организации. Профессиональная компетентность воспитателя в </w:t>
            </w:r>
            <w:proofErr w:type="spellStart"/>
            <w:r w:rsidRPr="00432AEF">
              <w:rPr>
                <w:color w:val="000000"/>
                <w:lang w:val="ru-RU"/>
              </w:rPr>
              <w:t>свкете</w:t>
            </w:r>
            <w:proofErr w:type="spellEnd"/>
            <w:r w:rsidRPr="00432AEF">
              <w:rPr>
                <w:color w:val="000000"/>
                <w:lang w:val="ru-RU"/>
              </w:rPr>
              <w:t xml:space="preserve"> новых требований ФГОС", организованный НОУ ДПО «Центр </w:t>
            </w:r>
            <w:proofErr w:type="spellStart"/>
            <w:r w:rsidRPr="00432AEF">
              <w:rPr>
                <w:color w:val="000000"/>
                <w:lang w:val="ru-RU"/>
              </w:rPr>
              <w:t>цоциально</w:t>
            </w:r>
            <w:proofErr w:type="spellEnd"/>
            <w:r w:rsidRPr="00432AEF">
              <w:rPr>
                <w:color w:val="000000"/>
                <w:lang w:val="ru-RU"/>
              </w:rPr>
              <w:t>-гуманитарного образования» в ДОУ № 288  Кировского района г</w:t>
            </w:r>
            <w:proofErr w:type="gramStart"/>
            <w:r w:rsidRPr="00432AEF">
              <w:rPr>
                <w:color w:val="000000"/>
                <w:lang w:val="ru-RU"/>
              </w:rPr>
              <w:t>.К</w:t>
            </w:r>
            <w:proofErr w:type="gramEnd"/>
            <w:r w:rsidRPr="00432AEF">
              <w:rPr>
                <w:color w:val="000000"/>
                <w:lang w:val="ru-RU"/>
              </w:rPr>
              <w:t>азани</w:t>
            </w:r>
          </w:p>
        </w:tc>
        <w:tc>
          <w:tcPr>
            <w:tcW w:w="9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rPr>
            </w:pPr>
            <w:r w:rsidRPr="00432AEF">
              <w:rPr>
                <w:color w:val="000000"/>
              </w:rPr>
              <w:t>2017</w:t>
            </w:r>
          </w:p>
        </w:tc>
        <w:tc>
          <w:tcPr>
            <w:tcW w:w="2265"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proofErr w:type="spellStart"/>
            <w:r w:rsidRPr="00432AEF">
              <w:rPr>
                <w:color w:val="000000"/>
                <w:lang w:val="ru-RU"/>
              </w:rPr>
              <w:t>Нунукина</w:t>
            </w:r>
            <w:proofErr w:type="spellEnd"/>
            <w:r w:rsidRPr="00432AEF">
              <w:rPr>
                <w:color w:val="000000"/>
                <w:lang w:val="ru-RU"/>
              </w:rPr>
              <w:t xml:space="preserve"> Е.Г.</w:t>
            </w:r>
          </w:p>
          <w:p w:rsidR="00CE3B69" w:rsidRPr="00432AEF" w:rsidRDefault="00CE3B69" w:rsidP="00251F44">
            <w:pPr>
              <w:pStyle w:val="Standard"/>
              <w:rPr>
                <w:color w:val="000000"/>
                <w:lang w:val="ru-RU"/>
              </w:rPr>
            </w:pPr>
            <w:proofErr w:type="spellStart"/>
            <w:r w:rsidRPr="00432AEF">
              <w:rPr>
                <w:color w:val="000000"/>
                <w:lang w:val="ru-RU"/>
              </w:rPr>
              <w:t>Гизатуллина</w:t>
            </w:r>
            <w:proofErr w:type="spellEnd"/>
            <w:r w:rsidRPr="00432AEF">
              <w:rPr>
                <w:color w:val="000000"/>
                <w:lang w:val="ru-RU"/>
              </w:rPr>
              <w:t xml:space="preserve"> Р.А.</w:t>
            </w:r>
          </w:p>
          <w:p w:rsidR="00CE3B69" w:rsidRPr="00432AEF" w:rsidRDefault="00CE3B69" w:rsidP="00251F44">
            <w:pPr>
              <w:pStyle w:val="Standard"/>
              <w:rPr>
                <w:color w:val="000000"/>
                <w:lang w:val="ru-RU"/>
              </w:rPr>
            </w:pPr>
            <w:proofErr w:type="spellStart"/>
            <w:r w:rsidRPr="00432AEF">
              <w:rPr>
                <w:color w:val="000000"/>
                <w:lang w:val="ru-RU"/>
              </w:rPr>
              <w:t>Шмуратова</w:t>
            </w:r>
            <w:proofErr w:type="spellEnd"/>
            <w:r w:rsidRPr="00432AEF">
              <w:rPr>
                <w:color w:val="000000"/>
                <w:lang w:val="ru-RU"/>
              </w:rPr>
              <w:t xml:space="preserve"> Н.В.</w:t>
            </w:r>
          </w:p>
        </w:tc>
      </w:tr>
      <w:tr w:rsidR="00CE3B69" w:rsidRPr="00432AEF" w:rsidTr="00251F44">
        <w:tc>
          <w:tcPr>
            <w:tcW w:w="510"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lang w:val="ru-RU"/>
              </w:rPr>
            </w:pPr>
            <w:r w:rsidRPr="00432AEF">
              <w:rPr>
                <w:rFonts w:eastAsia="Times New Roman"/>
                <w:color w:val="000000"/>
                <w:lang w:val="ru-RU"/>
              </w:rPr>
              <w:lastRenderedPageBreak/>
              <w:t>18</w:t>
            </w:r>
          </w:p>
        </w:tc>
        <w:tc>
          <w:tcPr>
            <w:tcW w:w="27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«Диагностическое обследование ребенка дошкольного возраста на ПМПК». Презентация опыта работы</w:t>
            </w:r>
          </w:p>
        </w:tc>
        <w:tc>
          <w:tcPr>
            <w:tcW w:w="385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 xml:space="preserve">"Психолого-педагогическое сопровождение образовательного процесса в ДОО в соответствии с форматом требований профессионального стандарта", организованный НОУ ДПО «Центр </w:t>
            </w:r>
            <w:proofErr w:type="spellStart"/>
            <w:r w:rsidRPr="00432AEF">
              <w:rPr>
                <w:color w:val="000000"/>
                <w:lang w:val="ru-RU"/>
              </w:rPr>
              <w:t>цоциально</w:t>
            </w:r>
            <w:proofErr w:type="spellEnd"/>
            <w:r w:rsidRPr="00432AEF">
              <w:rPr>
                <w:color w:val="000000"/>
                <w:lang w:val="ru-RU"/>
              </w:rPr>
              <w:t>-гуманитарного образования» в ДОУ № 288  Кировского района г</w:t>
            </w:r>
            <w:proofErr w:type="gramStart"/>
            <w:r w:rsidRPr="00432AEF">
              <w:rPr>
                <w:color w:val="000000"/>
                <w:lang w:val="ru-RU"/>
              </w:rPr>
              <w:t>.К</w:t>
            </w:r>
            <w:proofErr w:type="gramEnd"/>
            <w:r w:rsidRPr="00432AEF">
              <w:rPr>
                <w:color w:val="000000"/>
                <w:lang w:val="ru-RU"/>
              </w:rPr>
              <w:t>азани</w:t>
            </w:r>
          </w:p>
        </w:tc>
        <w:tc>
          <w:tcPr>
            <w:tcW w:w="9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rPr>
            </w:pPr>
            <w:r w:rsidRPr="00432AEF">
              <w:rPr>
                <w:color w:val="000000"/>
              </w:rPr>
              <w:t>2017</w:t>
            </w:r>
          </w:p>
        </w:tc>
        <w:tc>
          <w:tcPr>
            <w:tcW w:w="2265"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Эммануйлова О.Н.</w:t>
            </w:r>
          </w:p>
          <w:p w:rsidR="00CE3B69" w:rsidRPr="00432AEF" w:rsidRDefault="00CE3B69" w:rsidP="00251F44">
            <w:pPr>
              <w:pStyle w:val="Standard"/>
              <w:rPr>
                <w:color w:val="000000"/>
                <w:lang w:val="ru-RU"/>
              </w:rPr>
            </w:pPr>
            <w:proofErr w:type="spellStart"/>
            <w:r w:rsidRPr="00432AEF">
              <w:rPr>
                <w:color w:val="000000"/>
                <w:lang w:val="ru-RU"/>
              </w:rPr>
              <w:t>Галеева</w:t>
            </w:r>
            <w:proofErr w:type="spellEnd"/>
            <w:r w:rsidRPr="00432AEF">
              <w:rPr>
                <w:color w:val="000000"/>
                <w:lang w:val="ru-RU"/>
              </w:rPr>
              <w:t xml:space="preserve"> Ф.М.</w:t>
            </w:r>
          </w:p>
        </w:tc>
      </w:tr>
      <w:tr w:rsidR="00CE3B69" w:rsidRPr="00432AEF" w:rsidTr="00251F44">
        <w:tc>
          <w:tcPr>
            <w:tcW w:w="510"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rPr>
            </w:pPr>
            <w:r w:rsidRPr="00432AEF">
              <w:rPr>
                <w:rFonts w:eastAsia="Times New Roman"/>
                <w:color w:val="000000"/>
              </w:rPr>
              <w:t>19</w:t>
            </w:r>
          </w:p>
        </w:tc>
        <w:tc>
          <w:tcPr>
            <w:tcW w:w="27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«Проведение психологического мониторинга детей дошкольного возраста на всех ступенях развития». Мастер-класс</w:t>
            </w:r>
          </w:p>
        </w:tc>
        <w:tc>
          <w:tcPr>
            <w:tcW w:w="385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 xml:space="preserve">"Психолого-педагогическое сопровождение образовательного процесса в ДОО в соответствии с форматом требований профессионального стандарта", организованный НОУ ДПО «Центр </w:t>
            </w:r>
            <w:proofErr w:type="spellStart"/>
            <w:r w:rsidRPr="00432AEF">
              <w:rPr>
                <w:color w:val="000000"/>
                <w:lang w:val="ru-RU"/>
              </w:rPr>
              <w:t>цоциально</w:t>
            </w:r>
            <w:proofErr w:type="spellEnd"/>
            <w:r w:rsidRPr="00432AEF">
              <w:rPr>
                <w:color w:val="000000"/>
                <w:lang w:val="ru-RU"/>
              </w:rPr>
              <w:t>-гуманитарного образования» в ДОУ № 288  Кировского района г</w:t>
            </w:r>
            <w:proofErr w:type="gramStart"/>
            <w:r w:rsidRPr="00432AEF">
              <w:rPr>
                <w:color w:val="000000"/>
                <w:lang w:val="ru-RU"/>
              </w:rPr>
              <w:t>.К</w:t>
            </w:r>
            <w:proofErr w:type="gramEnd"/>
            <w:r w:rsidRPr="00432AEF">
              <w:rPr>
                <w:color w:val="000000"/>
                <w:lang w:val="ru-RU"/>
              </w:rPr>
              <w:t>азани</w:t>
            </w:r>
          </w:p>
        </w:tc>
        <w:tc>
          <w:tcPr>
            <w:tcW w:w="9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rPr>
            </w:pPr>
            <w:r w:rsidRPr="00432AEF">
              <w:rPr>
                <w:color w:val="000000"/>
              </w:rPr>
              <w:t>2017</w:t>
            </w:r>
          </w:p>
        </w:tc>
        <w:tc>
          <w:tcPr>
            <w:tcW w:w="2265"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Эммануйлова О.Н.</w:t>
            </w:r>
          </w:p>
          <w:p w:rsidR="00CE3B69" w:rsidRPr="00432AEF" w:rsidRDefault="00CE3B69" w:rsidP="00251F44">
            <w:pPr>
              <w:pStyle w:val="Standard"/>
              <w:rPr>
                <w:color w:val="000000"/>
                <w:lang w:val="ru-RU"/>
              </w:rPr>
            </w:pPr>
          </w:p>
        </w:tc>
      </w:tr>
      <w:tr w:rsidR="00CE3B69" w:rsidRPr="00432AEF" w:rsidTr="00251F44">
        <w:tc>
          <w:tcPr>
            <w:tcW w:w="510"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lang w:val="ru-RU"/>
              </w:rPr>
            </w:pPr>
            <w:r w:rsidRPr="00432AEF">
              <w:rPr>
                <w:rFonts w:eastAsia="Times New Roman"/>
                <w:color w:val="000000"/>
                <w:lang w:val="ru-RU"/>
              </w:rPr>
              <w:t>20</w:t>
            </w:r>
          </w:p>
        </w:tc>
        <w:tc>
          <w:tcPr>
            <w:tcW w:w="27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 xml:space="preserve">«Мой </w:t>
            </w:r>
            <w:proofErr w:type="gramStart"/>
            <w:r w:rsidRPr="00432AEF">
              <w:rPr>
                <w:color w:val="000000"/>
                <w:lang w:val="ru-RU"/>
              </w:rPr>
              <w:t>дом-моя</w:t>
            </w:r>
            <w:proofErr w:type="gramEnd"/>
            <w:r w:rsidRPr="00432AEF">
              <w:rPr>
                <w:color w:val="000000"/>
                <w:lang w:val="ru-RU"/>
              </w:rPr>
              <w:t xml:space="preserve"> семья», «Я иду домой», «Кто что делает?», «Лесная Академия»</w:t>
            </w:r>
          </w:p>
        </w:tc>
        <w:tc>
          <w:tcPr>
            <w:tcW w:w="385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 xml:space="preserve">"Психолого-педагогическое сопровождение образовательного процесса в ДОО в соответствии с форматом требований профессионального стандарта", организованный НОУ ДПО «Центр </w:t>
            </w:r>
            <w:proofErr w:type="spellStart"/>
            <w:r w:rsidRPr="00432AEF">
              <w:rPr>
                <w:color w:val="000000"/>
                <w:lang w:val="ru-RU"/>
              </w:rPr>
              <w:t>цоциально</w:t>
            </w:r>
            <w:proofErr w:type="spellEnd"/>
            <w:r w:rsidRPr="00432AEF">
              <w:rPr>
                <w:color w:val="000000"/>
                <w:lang w:val="ru-RU"/>
              </w:rPr>
              <w:t>-гуманитарного образования» в ДОУ № 288  Кировского района г</w:t>
            </w:r>
            <w:proofErr w:type="gramStart"/>
            <w:r w:rsidRPr="00432AEF">
              <w:rPr>
                <w:color w:val="000000"/>
                <w:lang w:val="ru-RU"/>
              </w:rPr>
              <w:t>.К</w:t>
            </w:r>
            <w:proofErr w:type="gramEnd"/>
            <w:r w:rsidRPr="00432AEF">
              <w:rPr>
                <w:color w:val="000000"/>
                <w:lang w:val="ru-RU"/>
              </w:rPr>
              <w:t>азани</w:t>
            </w:r>
          </w:p>
        </w:tc>
        <w:tc>
          <w:tcPr>
            <w:tcW w:w="9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rPr>
            </w:pPr>
            <w:r w:rsidRPr="00432AEF">
              <w:rPr>
                <w:color w:val="000000"/>
              </w:rPr>
              <w:t>2017</w:t>
            </w:r>
          </w:p>
        </w:tc>
        <w:tc>
          <w:tcPr>
            <w:tcW w:w="2265"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Эммануйлова О.Н.</w:t>
            </w:r>
          </w:p>
          <w:p w:rsidR="00CE3B69" w:rsidRPr="00432AEF" w:rsidRDefault="00CE3B69" w:rsidP="00251F44">
            <w:pPr>
              <w:pStyle w:val="Standard"/>
              <w:rPr>
                <w:color w:val="000000"/>
                <w:lang w:val="ru-RU"/>
              </w:rPr>
            </w:pPr>
            <w:proofErr w:type="spellStart"/>
            <w:r w:rsidRPr="00432AEF">
              <w:rPr>
                <w:color w:val="000000"/>
                <w:lang w:val="ru-RU"/>
              </w:rPr>
              <w:t>Заляева</w:t>
            </w:r>
            <w:proofErr w:type="spellEnd"/>
            <w:r w:rsidRPr="00432AEF">
              <w:rPr>
                <w:color w:val="000000"/>
                <w:lang w:val="ru-RU"/>
              </w:rPr>
              <w:t xml:space="preserve"> Ф.А.</w:t>
            </w:r>
          </w:p>
          <w:p w:rsidR="00CE3B69" w:rsidRPr="00432AEF" w:rsidRDefault="00CE3B69" w:rsidP="00251F44">
            <w:pPr>
              <w:pStyle w:val="Standard"/>
              <w:rPr>
                <w:color w:val="000000"/>
                <w:lang w:val="ru-RU"/>
              </w:rPr>
            </w:pPr>
            <w:proofErr w:type="spellStart"/>
            <w:r w:rsidRPr="00432AEF">
              <w:rPr>
                <w:color w:val="000000"/>
                <w:lang w:val="ru-RU"/>
              </w:rPr>
              <w:t>Нунукина</w:t>
            </w:r>
            <w:proofErr w:type="spellEnd"/>
            <w:r w:rsidRPr="00432AEF">
              <w:rPr>
                <w:color w:val="000000"/>
                <w:lang w:val="ru-RU"/>
              </w:rPr>
              <w:t xml:space="preserve"> Е.Г.</w:t>
            </w:r>
          </w:p>
          <w:p w:rsidR="00CE3B69" w:rsidRPr="00432AEF" w:rsidRDefault="00CE3B69" w:rsidP="00251F44">
            <w:pPr>
              <w:pStyle w:val="Standard"/>
              <w:rPr>
                <w:color w:val="000000"/>
                <w:lang w:val="ru-RU"/>
              </w:rPr>
            </w:pPr>
            <w:proofErr w:type="spellStart"/>
            <w:r w:rsidRPr="00432AEF">
              <w:rPr>
                <w:color w:val="000000"/>
                <w:lang w:val="ru-RU"/>
              </w:rPr>
              <w:t>Шмуратова</w:t>
            </w:r>
            <w:proofErr w:type="spellEnd"/>
            <w:r w:rsidRPr="00432AEF">
              <w:rPr>
                <w:color w:val="000000"/>
                <w:lang w:val="ru-RU"/>
              </w:rPr>
              <w:t xml:space="preserve"> Н.В.</w:t>
            </w:r>
          </w:p>
          <w:p w:rsidR="00CE3B69" w:rsidRPr="00432AEF" w:rsidRDefault="00CE3B69" w:rsidP="00251F44">
            <w:pPr>
              <w:pStyle w:val="Standard"/>
              <w:rPr>
                <w:color w:val="000000"/>
                <w:lang w:val="ru-RU"/>
              </w:rPr>
            </w:pPr>
            <w:proofErr w:type="spellStart"/>
            <w:r w:rsidRPr="00432AEF">
              <w:rPr>
                <w:color w:val="000000"/>
                <w:lang w:val="ru-RU"/>
              </w:rPr>
              <w:t>Гизатуллина</w:t>
            </w:r>
            <w:proofErr w:type="spellEnd"/>
            <w:r w:rsidRPr="00432AEF">
              <w:rPr>
                <w:color w:val="000000"/>
                <w:lang w:val="ru-RU"/>
              </w:rPr>
              <w:t xml:space="preserve"> Р.А.</w:t>
            </w:r>
          </w:p>
        </w:tc>
      </w:tr>
      <w:tr w:rsidR="00CE3B69" w:rsidRPr="00432AEF" w:rsidTr="00251F44">
        <w:trPr>
          <w:trHeight w:val="915"/>
        </w:trPr>
        <w:tc>
          <w:tcPr>
            <w:tcW w:w="510"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lang w:val="ru-RU"/>
              </w:rPr>
            </w:pPr>
            <w:r w:rsidRPr="00432AEF">
              <w:rPr>
                <w:rFonts w:eastAsia="Times New Roman"/>
                <w:color w:val="000000"/>
                <w:lang w:val="ru-RU"/>
              </w:rPr>
              <w:t>21</w:t>
            </w:r>
          </w:p>
        </w:tc>
        <w:tc>
          <w:tcPr>
            <w:tcW w:w="27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«Корень-основа, а дальше?». Презентация дидактической игры</w:t>
            </w:r>
          </w:p>
        </w:tc>
        <w:tc>
          <w:tcPr>
            <w:tcW w:w="385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"Формирование грамматического строя речи у дошкольников с ОНР", организованный методическим объединением учителей-</w:t>
            </w:r>
            <w:proofErr w:type="spellStart"/>
            <w:r w:rsidRPr="00432AEF">
              <w:rPr>
                <w:color w:val="000000"/>
                <w:lang w:val="ru-RU"/>
              </w:rPr>
              <w:t>логоипедов</w:t>
            </w:r>
            <w:proofErr w:type="spellEnd"/>
            <w:r w:rsidRPr="00432AEF">
              <w:rPr>
                <w:color w:val="000000"/>
                <w:lang w:val="ru-RU"/>
              </w:rPr>
              <w:t>, в  ДОУ № 294  Кировского района г</w:t>
            </w:r>
            <w:proofErr w:type="gramStart"/>
            <w:r w:rsidRPr="00432AEF">
              <w:rPr>
                <w:color w:val="000000"/>
                <w:lang w:val="ru-RU"/>
              </w:rPr>
              <w:t>.К</w:t>
            </w:r>
            <w:proofErr w:type="gramEnd"/>
            <w:r w:rsidRPr="00432AEF">
              <w:rPr>
                <w:color w:val="000000"/>
                <w:lang w:val="ru-RU"/>
              </w:rPr>
              <w:t>азани</w:t>
            </w:r>
          </w:p>
        </w:tc>
        <w:tc>
          <w:tcPr>
            <w:tcW w:w="9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rPr>
            </w:pPr>
            <w:r w:rsidRPr="00432AEF">
              <w:rPr>
                <w:color w:val="000000"/>
              </w:rPr>
              <w:t>2017</w:t>
            </w:r>
          </w:p>
        </w:tc>
        <w:tc>
          <w:tcPr>
            <w:tcW w:w="2265"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proofErr w:type="spellStart"/>
            <w:r w:rsidRPr="00432AEF">
              <w:rPr>
                <w:color w:val="000000"/>
                <w:lang w:val="ru-RU"/>
              </w:rPr>
              <w:t>Галеева</w:t>
            </w:r>
            <w:proofErr w:type="spellEnd"/>
            <w:r w:rsidRPr="00432AEF">
              <w:rPr>
                <w:color w:val="000000"/>
                <w:lang w:val="ru-RU"/>
              </w:rPr>
              <w:t xml:space="preserve"> Ф.М.</w:t>
            </w:r>
          </w:p>
        </w:tc>
      </w:tr>
      <w:tr w:rsidR="00CE3B69" w:rsidRPr="00432AEF" w:rsidTr="00251F44">
        <w:tc>
          <w:tcPr>
            <w:tcW w:w="510"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lang w:val="ru-RU"/>
              </w:rPr>
            </w:pPr>
            <w:r w:rsidRPr="00432AEF">
              <w:rPr>
                <w:rFonts w:eastAsia="Times New Roman"/>
                <w:color w:val="000000"/>
                <w:lang w:val="ru-RU"/>
              </w:rPr>
              <w:t>22</w:t>
            </w:r>
          </w:p>
        </w:tc>
        <w:tc>
          <w:tcPr>
            <w:tcW w:w="27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 xml:space="preserve">«На остановке», </w:t>
            </w:r>
          </w:p>
          <w:p w:rsidR="00CE3B69" w:rsidRPr="00432AEF" w:rsidRDefault="00CE3B69" w:rsidP="00251F44">
            <w:pPr>
              <w:pStyle w:val="Standard"/>
              <w:rPr>
                <w:color w:val="000000"/>
                <w:lang w:val="ru-RU"/>
              </w:rPr>
            </w:pPr>
            <w:r w:rsidRPr="00432AEF">
              <w:rPr>
                <w:color w:val="000000"/>
                <w:lang w:val="ru-RU"/>
              </w:rPr>
              <w:t>«Собери цвета светофора», «</w:t>
            </w:r>
            <w:proofErr w:type="spellStart"/>
            <w:r w:rsidRPr="00432AEF">
              <w:rPr>
                <w:color w:val="000000"/>
                <w:lang w:val="ru-RU"/>
              </w:rPr>
              <w:t>Светофорчик</w:t>
            </w:r>
            <w:proofErr w:type="spellEnd"/>
            <w:r w:rsidRPr="00432AEF">
              <w:rPr>
                <w:color w:val="000000"/>
                <w:lang w:val="ru-RU"/>
              </w:rPr>
              <w:t>», «Наш помощник постовой». Презентация дидактических игр</w:t>
            </w:r>
          </w:p>
        </w:tc>
        <w:tc>
          <w:tcPr>
            <w:tcW w:w="385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 xml:space="preserve">«Зеленый огонек 2018», организованный отделом профилактики территориального управления ГБУ «Безопасность дорожного движения» города </w:t>
            </w:r>
            <w:proofErr w:type="spellStart"/>
            <w:r w:rsidRPr="00432AEF">
              <w:rPr>
                <w:color w:val="000000"/>
                <w:lang w:val="ru-RU"/>
              </w:rPr>
              <w:t>казани</w:t>
            </w:r>
            <w:proofErr w:type="spellEnd"/>
            <w:r w:rsidRPr="00432AEF">
              <w:rPr>
                <w:color w:val="000000"/>
                <w:lang w:val="ru-RU"/>
              </w:rPr>
              <w:t xml:space="preserve"> и ИМО УО ИКМО города Казани для старших воспитателей, в ДОУ №62</w:t>
            </w:r>
          </w:p>
        </w:tc>
        <w:tc>
          <w:tcPr>
            <w:tcW w:w="9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2017</w:t>
            </w:r>
          </w:p>
        </w:tc>
        <w:tc>
          <w:tcPr>
            <w:tcW w:w="2265"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Петрова Г.Р.</w:t>
            </w:r>
          </w:p>
          <w:p w:rsidR="00CE3B69" w:rsidRPr="00432AEF" w:rsidRDefault="00CE3B69" w:rsidP="00251F44">
            <w:pPr>
              <w:pStyle w:val="Standard"/>
              <w:rPr>
                <w:color w:val="000000"/>
                <w:lang w:val="ru-RU"/>
              </w:rPr>
            </w:pPr>
            <w:proofErr w:type="spellStart"/>
            <w:r w:rsidRPr="00432AEF">
              <w:rPr>
                <w:color w:val="000000"/>
                <w:lang w:val="ru-RU"/>
              </w:rPr>
              <w:t>Заляева</w:t>
            </w:r>
            <w:proofErr w:type="spellEnd"/>
            <w:r w:rsidRPr="00432AEF">
              <w:rPr>
                <w:color w:val="000000"/>
                <w:lang w:val="ru-RU"/>
              </w:rPr>
              <w:t xml:space="preserve"> Ф.А.</w:t>
            </w:r>
          </w:p>
          <w:p w:rsidR="00CE3B69" w:rsidRPr="00432AEF" w:rsidRDefault="00CE3B69" w:rsidP="00251F44">
            <w:pPr>
              <w:pStyle w:val="Standard"/>
              <w:rPr>
                <w:color w:val="000000"/>
                <w:lang w:val="ru-RU"/>
              </w:rPr>
            </w:pPr>
            <w:proofErr w:type="spellStart"/>
            <w:r w:rsidRPr="00432AEF">
              <w:rPr>
                <w:color w:val="000000"/>
                <w:lang w:val="ru-RU"/>
              </w:rPr>
              <w:t>Сайфуллина</w:t>
            </w:r>
            <w:proofErr w:type="spellEnd"/>
            <w:r w:rsidRPr="00432AEF">
              <w:rPr>
                <w:color w:val="000000"/>
                <w:lang w:val="ru-RU"/>
              </w:rPr>
              <w:t xml:space="preserve"> Р.Р.</w:t>
            </w:r>
          </w:p>
          <w:p w:rsidR="00CE3B69" w:rsidRPr="00432AEF" w:rsidRDefault="00CE3B69" w:rsidP="00251F44">
            <w:pPr>
              <w:pStyle w:val="Standard"/>
              <w:rPr>
                <w:color w:val="000000"/>
                <w:lang w:val="ru-RU"/>
              </w:rPr>
            </w:pPr>
            <w:proofErr w:type="spellStart"/>
            <w:r w:rsidRPr="00432AEF">
              <w:rPr>
                <w:color w:val="000000"/>
                <w:lang w:val="ru-RU"/>
              </w:rPr>
              <w:t>Шмуратова</w:t>
            </w:r>
            <w:proofErr w:type="spellEnd"/>
            <w:r w:rsidRPr="00432AEF">
              <w:rPr>
                <w:color w:val="000000"/>
                <w:lang w:val="ru-RU"/>
              </w:rPr>
              <w:t xml:space="preserve"> Н.В.</w:t>
            </w:r>
          </w:p>
          <w:p w:rsidR="00CE3B69" w:rsidRPr="00432AEF" w:rsidRDefault="00CE3B69" w:rsidP="00251F44">
            <w:pPr>
              <w:pStyle w:val="Standard"/>
              <w:rPr>
                <w:color w:val="000000"/>
                <w:lang w:val="ru-RU"/>
              </w:rPr>
            </w:pPr>
            <w:r w:rsidRPr="00432AEF">
              <w:rPr>
                <w:color w:val="000000"/>
                <w:lang w:val="ru-RU"/>
              </w:rPr>
              <w:t>Афанасьева Т.М.</w:t>
            </w:r>
          </w:p>
        </w:tc>
      </w:tr>
      <w:tr w:rsidR="00CE3B69" w:rsidRPr="00432AEF" w:rsidTr="00251F44">
        <w:tc>
          <w:tcPr>
            <w:tcW w:w="510"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lang w:val="ru-RU"/>
              </w:rPr>
            </w:pPr>
            <w:r w:rsidRPr="00432AEF">
              <w:rPr>
                <w:rFonts w:eastAsia="Times New Roman"/>
                <w:color w:val="000000"/>
                <w:lang w:val="ru-RU"/>
              </w:rPr>
              <w:t>23</w:t>
            </w:r>
          </w:p>
        </w:tc>
        <w:tc>
          <w:tcPr>
            <w:tcW w:w="27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 xml:space="preserve">«Перекресток», «История развития транспорта», «Безопасность нашего города», «Лесная академия ПДД». </w:t>
            </w:r>
            <w:proofErr w:type="spellStart"/>
            <w:r w:rsidRPr="00432AEF">
              <w:rPr>
                <w:color w:val="000000"/>
                <w:lang w:val="ru-RU"/>
              </w:rPr>
              <w:t>Презентайия</w:t>
            </w:r>
            <w:proofErr w:type="spellEnd"/>
            <w:r w:rsidRPr="00432AEF">
              <w:rPr>
                <w:color w:val="000000"/>
                <w:lang w:val="ru-RU"/>
              </w:rPr>
              <w:t xml:space="preserve"> педагогических пособий</w:t>
            </w:r>
          </w:p>
        </w:tc>
        <w:tc>
          <w:tcPr>
            <w:tcW w:w="385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 xml:space="preserve">«Зеленый огонек 2018», организованный отделом профилактики территориального управления ГБУ «Безопасность дорожного движения» города </w:t>
            </w:r>
            <w:proofErr w:type="spellStart"/>
            <w:r w:rsidRPr="00432AEF">
              <w:rPr>
                <w:color w:val="000000"/>
                <w:lang w:val="ru-RU"/>
              </w:rPr>
              <w:t>казани</w:t>
            </w:r>
            <w:proofErr w:type="spellEnd"/>
            <w:r w:rsidRPr="00432AEF">
              <w:rPr>
                <w:color w:val="000000"/>
                <w:lang w:val="ru-RU"/>
              </w:rPr>
              <w:t xml:space="preserve"> и ИМО УО ИКМО города Казани для старших воспитателей, в ДОУ №62</w:t>
            </w:r>
          </w:p>
        </w:tc>
        <w:tc>
          <w:tcPr>
            <w:tcW w:w="9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2017</w:t>
            </w:r>
          </w:p>
        </w:tc>
        <w:tc>
          <w:tcPr>
            <w:tcW w:w="2265"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Минеева С.Ю.</w:t>
            </w:r>
          </w:p>
          <w:p w:rsidR="00CE3B69" w:rsidRPr="00432AEF" w:rsidRDefault="00CE3B69" w:rsidP="00251F44">
            <w:pPr>
              <w:pStyle w:val="Standard"/>
              <w:rPr>
                <w:color w:val="000000"/>
                <w:lang w:val="ru-RU"/>
              </w:rPr>
            </w:pPr>
            <w:r w:rsidRPr="00432AEF">
              <w:rPr>
                <w:color w:val="000000"/>
                <w:lang w:val="ru-RU"/>
              </w:rPr>
              <w:t>Матвеева Е.А.</w:t>
            </w:r>
          </w:p>
          <w:p w:rsidR="00CE3B69" w:rsidRPr="00432AEF" w:rsidRDefault="00CE3B69" w:rsidP="00251F44">
            <w:pPr>
              <w:pStyle w:val="Standard"/>
              <w:rPr>
                <w:color w:val="000000"/>
                <w:lang w:val="ru-RU"/>
              </w:rPr>
            </w:pPr>
            <w:proofErr w:type="spellStart"/>
            <w:r w:rsidRPr="00432AEF">
              <w:rPr>
                <w:color w:val="000000"/>
                <w:lang w:val="ru-RU"/>
              </w:rPr>
              <w:t>Шмуратова</w:t>
            </w:r>
            <w:proofErr w:type="spellEnd"/>
            <w:r w:rsidRPr="00432AEF">
              <w:rPr>
                <w:color w:val="000000"/>
                <w:lang w:val="ru-RU"/>
              </w:rPr>
              <w:t xml:space="preserve"> Н.В.</w:t>
            </w:r>
          </w:p>
          <w:p w:rsidR="00CE3B69" w:rsidRPr="00432AEF" w:rsidRDefault="00CE3B69" w:rsidP="00251F44">
            <w:pPr>
              <w:pStyle w:val="Standard"/>
              <w:rPr>
                <w:color w:val="000000"/>
                <w:lang w:val="ru-RU"/>
              </w:rPr>
            </w:pPr>
            <w:proofErr w:type="spellStart"/>
            <w:r w:rsidRPr="00432AEF">
              <w:rPr>
                <w:color w:val="000000"/>
                <w:lang w:val="ru-RU"/>
              </w:rPr>
              <w:t>Нунукина</w:t>
            </w:r>
            <w:proofErr w:type="spellEnd"/>
            <w:r w:rsidRPr="00432AEF">
              <w:rPr>
                <w:color w:val="000000"/>
                <w:lang w:val="ru-RU"/>
              </w:rPr>
              <w:t xml:space="preserve"> Е.Г.</w:t>
            </w:r>
          </w:p>
          <w:p w:rsidR="00CE3B69" w:rsidRPr="00432AEF" w:rsidRDefault="00CE3B69" w:rsidP="00251F44">
            <w:pPr>
              <w:pStyle w:val="Standard"/>
              <w:rPr>
                <w:color w:val="000000"/>
                <w:lang w:val="ru-RU"/>
              </w:rPr>
            </w:pPr>
            <w:proofErr w:type="spellStart"/>
            <w:r w:rsidRPr="00432AEF">
              <w:rPr>
                <w:color w:val="000000"/>
                <w:lang w:val="ru-RU"/>
              </w:rPr>
              <w:t>Гизатуллина</w:t>
            </w:r>
            <w:proofErr w:type="spellEnd"/>
            <w:r w:rsidRPr="00432AEF">
              <w:rPr>
                <w:color w:val="000000"/>
                <w:lang w:val="ru-RU"/>
              </w:rPr>
              <w:t xml:space="preserve"> Р.А.</w:t>
            </w:r>
          </w:p>
          <w:p w:rsidR="00CE3B69" w:rsidRPr="00432AEF" w:rsidRDefault="00CE3B69" w:rsidP="00251F44">
            <w:pPr>
              <w:pStyle w:val="Standard"/>
              <w:rPr>
                <w:color w:val="000000"/>
                <w:lang w:val="ru-RU"/>
              </w:rPr>
            </w:pPr>
          </w:p>
        </w:tc>
      </w:tr>
      <w:tr w:rsidR="00CE3B69" w:rsidRPr="00432AEF" w:rsidTr="00251F44">
        <w:tc>
          <w:tcPr>
            <w:tcW w:w="510"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lang w:val="ru-RU"/>
              </w:rPr>
            </w:pPr>
            <w:r w:rsidRPr="00432AEF">
              <w:rPr>
                <w:rFonts w:eastAsia="Times New Roman"/>
                <w:color w:val="000000"/>
                <w:lang w:val="ru-RU"/>
              </w:rPr>
              <w:t>24</w:t>
            </w:r>
          </w:p>
        </w:tc>
        <w:tc>
          <w:tcPr>
            <w:tcW w:w="27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 xml:space="preserve">«Организация работы по профилактике </w:t>
            </w:r>
            <w:r w:rsidRPr="00432AEF">
              <w:rPr>
                <w:color w:val="000000"/>
                <w:lang w:val="ru-RU"/>
              </w:rPr>
              <w:lastRenderedPageBreak/>
              <w:t>травматизма в ДОУ у дошкольников». Опыт работы</w:t>
            </w:r>
          </w:p>
        </w:tc>
        <w:tc>
          <w:tcPr>
            <w:tcW w:w="385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lastRenderedPageBreak/>
              <w:t xml:space="preserve">«Зеленый огонек 2018», организованный отделом </w:t>
            </w:r>
            <w:r w:rsidRPr="00432AEF">
              <w:rPr>
                <w:color w:val="000000"/>
                <w:lang w:val="ru-RU"/>
              </w:rPr>
              <w:lastRenderedPageBreak/>
              <w:t xml:space="preserve">профилактики территориального управления ГБУ «Безопасность дорожного движения» города </w:t>
            </w:r>
            <w:proofErr w:type="spellStart"/>
            <w:r w:rsidRPr="00432AEF">
              <w:rPr>
                <w:color w:val="000000"/>
                <w:lang w:val="ru-RU"/>
              </w:rPr>
              <w:t>казани</w:t>
            </w:r>
            <w:proofErr w:type="spellEnd"/>
            <w:r w:rsidRPr="00432AEF">
              <w:rPr>
                <w:color w:val="000000"/>
                <w:lang w:val="ru-RU"/>
              </w:rPr>
              <w:t xml:space="preserve"> и ИМО УО ИКМО города Казани для старших воспитателей, в ДОУ №62</w:t>
            </w:r>
          </w:p>
        </w:tc>
        <w:tc>
          <w:tcPr>
            <w:tcW w:w="9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lastRenderedPageBreak/>
              <w:t>2017</w:t>
            </w:r>
          </w:p>
        </w:tc>
        <w:tc>
          <w:tcPr>
            <w:tcW w:w="2265"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Эммануйлова О.Н.</w:t>
            </w:r>
          </w:p>
        </w:tc>
      </w:tr>
      <w:tr w:rsidR="00CE3B69" w:rsidRPr="00432AEF" w:rsidTr="00251F44">
        <w:tc>
          <w:tcPr>
            <w:tcW w:w="510"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lang w:val="ru-RU"/>
              </w:rPr>
            </w:pPr>
            <w:r w:rsidRPr="00432AEF">
              <w:rPr>
                <w:rFonts w:eastAsia="Times New Roman"/>
                <w:color w:val="000000"/>
                <w:lang w:val="ru-RU"/>
              </w:rPr>
              <w:lastRenderedPageBreak/>
              <w:t>25</w:t>
            </w:r>
          </w:p>
        </w:tc>
        <w:tc>
          <w:tcPr>
            <w:tcW w:w="27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«Будь внимателен на проезжей части». Презентация проекта</w:t>
            </w:r>
          </w:p>
        </w:tc>
        <w:tc>
          <w:tcPr>
            <w:tcW w:w="385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 xml:space="preserve">«Зеленый огонек 2018», организованный отделом профилактики территориального управления ГБУ «Безопасность дорожного движения» города </w:t>
            </w:r>
            <w:proofErr w:type="spellStart"/>
            <w:r w:rsidRPr="00432AEF">
              <w:rPr>
                <w:color w:val="000000"/>
                <w:lang w:val="ru-RU"/>
              </w:rPr>
              <w:t>казани</w:t>
            </w:r>
            <w:proofErr w:type="spellEnd"/>
            <w:r w:rsidRPr="00432AEF">
              <w:rPr>
                <w:color w:val="000000"/>
                <w:lang w:val="ru-RU"/>
              </w:rPr>
              <w:t xml:space="preserve"> и ИМО УО ИКМО города Казани для старших воспитателей, в ДОУ №62</w:t>
            </w:r>
          </w:p>
        </w:tc>
        <w:tc>
          <w:tcPr>
            <w:tcW w:w="9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2017</w:t>
            </w:r>
          </w:p>
        </w:tc>
        <w:tc>
          <w:tcPr>
            <w:tcW w:w="2265"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proofErr w:type="spellStart"/>
            <w:r w:rsidRPr="00432AEF">
              <w:rPr>
                <w:color w:val="000000"/>
                <w:lang w:val="ru-RU"/>
              </w:rPr>
              <w:t>Шмуратова</w:t>
            </w:r>
            <w:proofErr w:type="spellEnd"/>
            <w:r w:rsidRPr="00432AEF">
              <w:rPr>
                <w:color w:val="000000"/>
                <w:lang w:val="ru-RU"/>
              </w:rPr>
              <w:t xml:space="preserve"> Н.В.</w:t>
            </w:r>
          </w:p>
        </w:tc>
      </w:tr>
      <w:tr w:rsidR="00CE3B69" w:rsidRPr="00432AEF" w:rsidTr="00251F44">
        <w:tc>
          <w:tcPr>
            <w:tcW w:w="510"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lang w:val="ru-RU"/>
              </w:rPr>
            </w:pPr>
            <w:r w:rsidRPr="00432AEF">
              <w:rPr>
                <w:rFonts w:eastAsia="Times New Roman"/>
                <w:color w:val="000000"/>
                <w:lang w:val="ru-RU"/>
              </w:rPr>
              <w:t>26</w:t>
            </w:r>
          </w:p>
        </w:tc>
        <w:tc>
          <w:tcPr>
            <w:tcW w:w="27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spacing w:after="120"/>
            </w:pPr>
            <w:r w:rsidRPr="00432AEF">
              <w:t>«По лесной дорожке». Видео занятия</w:t>
            </w:r>
          </w:p>
        </w:tc>
        <w:tc>
          <w:tcPr>
            <w:tcW w:w="385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r w:rsidRPr="00432AEF">
              <w:t xml:space="preserve">«Деятельностный подход педагогов ДОУ в организации оздоровительной работы с детьми», семинар-практикум </w:t>
            </w:r>
            <w:r w:rsidRPr="00432AEF">
              <w:rPr>
                <w:color w:val="000000"/>
              </w:rPr>
              <w:t>организованный  МКУ «Управление образования ИКМО Казани» по кировскому и Московскому районам г. Казани,  в ДОУ №92 Кировского района</w:t>
            </w:r>
          </w:p>
          <w:p w:rsidR="00CE3B69" w:rsidRPr="00432AEF" w:rsidRDefault="00CE3B69" w:rsidP="00251F44">
            <w:pPr>
              <w:spacing w:after="120"/>
            </w:pPr>
          </w:p>
        </w:tc>
        <w:tc>
          <w:tcPr>
            <w:tcW w:w="915" w:type="dxa"/>
            <w:tcBorders>
              <w:left w:val="single" w:sz="4" w:space="0" w:color="000001"/>
              <w:bottom w:val="single" w:sz="4" w:space="0" w:color="000001"/>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2018</w:t>
            </w:r>
          </w:p>
        </w:tc>
        <w:tc>
          <w:tcPr>
            <w:tcW w:w="2265"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CE3B69" w:rsidRPr="00432AEF" w:rsidRDefault="00CE3B69" w:rsidP="00251F44">
            <w:pPr>
              <w:spacing w:after="120"/>
            </w:pPr>
            <w:proofErr w:type="spellStart"/>
            <w:r w:rsidRPr="00432AEF">
              <w:t>Шмуратова</w:t>
            </w:r>
            <w:proofErr w:type="spellEnd"/>
            <w:r w:rsidRPr="00432AEF">
              <w:t xml:space="preserve"> Н.В. </w:t>
            </w:r>
          </w:p>
        </w:tc>
      </w:tr>
      <w:tr w:rsidR="00CE3B69" w:rsidRPr="00432AEF" w:rsidTr="00251F44">
        <w:tc>
          <w:tcPr>
            <w:tcW w:w="510" w:type="dxa"/>
            <w:tcBorders>
              <w:left w:val="single" w:sz="4" w:space="0" w:color="000001"/>
              <w:bottom w:val="single" w:sz="4" w:space="0" w:color="auto"/>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lang w:val="ru-RU"/>
              </w:rPr>
            </w:pPr>
            <w:r w:rsidRPr="00432AEF">
              <w:rPr>
                <w:rFonts w:eastAsia="Times New Roman"/>
                <w:color w:val="000000"/>
                <w:lang w:val="ru-RU"/>
              </w:rPr>
              <w:t>27</w:t>
            </w:r>
          </w:p>
        </w:tc>
        <w:tc>
          <w:tcPr>
            <w:tcW w:w="2715" w:type="dxa"/>
            <w:tcBorders>
              <w:left w:val="single" w:sz="4" w:space="0" w:color="000001"/>
              <w:bottom w:val="single" w:sz="4" w:space="0" w:color="auto"/>
            </w:tcBorders>
            <w:shd w:val="clear" w:color="auto" w:fill="FFFFFF"/>
            <w:tcMar>
              <w:top w:w="0" w:type="dxa"/>
              <w:left w:w="103" w:type="dxa"/>
              <w:bottom w:w="0" w:type="dxa"/>
              <w:right w:w="108" w:type="dxa"/>
            </w:tcMar>
          </w:tcPr>
          <w:p w:rsidR="00CE3B69" w:rsidRPr="00432AEF" w:rsidRDefault="00CE3B69" w:rsidP="00251F44">
            <w:pPr>
              <w:spacing w:after="120"/>
            </w:pPr>
            <w:r w:rsidRPr="00432AEF">
              <w:t xml:space="preserve">«Ножки </w:t>
            </w:r>
            <w:proofErr w:type="spellStart"/>
            <w:r w:rsidRPr="00432AEF">
              <w:t>топотушки</w:t>
            </w:r>
            <w:proofErr w:type="spellEnd"/>
            <w:r w:rsidRPr="00432AEF">
              <w:t>». Видео фрагмент по профилактике плоскостопия у дошкольников</w:t>
            </w:r>
          </w:p>
        </w:tc>
        <w:tc>
          <w:tcPr>
            <w:tcW w:w="3855" w:type="dxa"/>
            <w:tcBorders>
              <w:left w:val="single" w:sz="4" w:space="0" w:color="000001"/>
              <w:bottom w:val="single" w:sz="4" w:space="0" w:color="auto"/>
            </w:tcBorders>
            <w:shd w:val="clear" w:color="auto" w:fill="FFFFFF"/>
            <w:tcMar>
              <w:top w:w="0" w:type="dxa"/>
              <w:left w:w="103" w:type="dxa"/>
              <w:bottom w:w="0" w:type="dxa"/>
              <w:right w:w="108" w:type="dxa"/>
            </w:tcMar>
          </w:tcPr>
          <w:p w:rsidR="00CE3B69" w:rsidRPr="00432AEF" w:rsidRDefault="00CE3B69" w:rsidP="00251F44">
            <w:r w:rsidRPr="00432AEF">
              <w:t xml:space="preserve">«Деятельностный подход педагогов ДОУ в организации оздоровительной работы с детьми», семинар-практикум </w:t>
            </w:r>
            <w:r w:rsidRPr="00432AEF">
              <w:rPr>
                <w:color w:val="000000"/>
              </w:rPr>
              <w:t>организованный  МКУ «Управление образования ИКМО Казани» по кировскому и Московскому районам г. Казани,  в ДОУ №92 Кировского района</w:t>
            </w:r>
          </w:p>
          <w:p w:rsidR="00CE3B69" w:rsidRPr="00432AEF" w:rsidRDefault="00CE3B69" w:rsidP="00251F44">
            <w:pPr>
              <w:spacing w:after="120"/>
            </w:pPr>
          </w:p>
        </w:tc>
        <w:tc>
          <w:tcPr>
            <w:tcW w:w="915" w:type="dxa"/>
            <w:tcBorders>
              <w:left w:val="single" w:sz="4" w:space="0" w:color="000001"/>
              <w:bottom w:val="single" w:sz="4" w:space="0" w:color="auto"/>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2018</w:t>
            </w:r>
          </w:p>
        </w:tc>
        <w:tc>
          <w:tcPr>
            <w:tcW w:w="2265" w:type="dxa"/>
            <w:tcBorders>
              <w:left w:val="single" w:sz="4" w:space="0" w:color="000001"/>
              <w:bottom w:val="single" w:sz="4" w:space="0" w:color="auto"/>
              <w:right w:val="single" w:sz="4" w:space="0" w:color="000001"/>
            </w:tcBorders>
            <w:shd w:val="clear" w:color="auto" w:fill="FFFFFF"/>
            <w:tcMar>
              <w:top w:w="0" w:type="dxa"/>
              <w:left w:w="103" w:type="dxa"/>
              <w:bottom w:w="0" w:type="dxa"/>
              <w:right w:w="108" w:type="dxa"/>
            </w:tcMar>
          </w:tcPr>
          <w:p w:rsidR="00CE3B69" w:rsidRPr="00432AEF" w:rsidRDefault="00CE3B69" w:rsidP="00251F44">
            <w:pPr>
              <w:spacing w:after="120"/>
            </w:pPr>
            <w:r w:rsidRPr="00432AEF">
              <w:t xml:space="preserve">Левина Т.Ф. </w:t>
            </w:r>
          </w:p>
        </w:tc>
      </w:tr>
      <w:tr w:rsidR="00CE3B69" w:rsidRPr="00432AEF" w:rsidTr="00251F44">
        <w:tc>
          <w:tcPr>
            <w:tcW w:w="510"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lang w:val="ru-RU"/>
              </w:rPr>
            </w:pPr>
            <w:r w:rsidRPr="00432AEF">
              <w:rPr>
                <w:rFonts w:eastAsia="Times New Roman"/>
                <w:color w:val="000000"/>
                <w:lang w:val="ru-RU"/>
              </w:rPr>
              <w:t>28</w:t>
            </w:r>
          </w:p>
        </w:tc>
        <w:tc>
          <w:tcPr>
            <w:tcW w:w="271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spacing w:after="120"/>
            </w:pPr>
            <w:r w:rsidRPr="00432AEF">
              <w:t>«Встречаем гостей». Видео фрагмент физкультурного занятия</w:t>
            </w:r>
          </w:p>
        </w:tc>
        <w:tc>
          <w:tcPr>
            <w:tcW w:w="385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r w:rsidRPr="00432AEF">
              <w:t xml:space="preserve">«Деятельностный подход педагогов ДОУ в организации оздоровительной работы с детьми», семинар-практикум </w:t>
            </w:r>
            <w:r w:rsidRPr="00432AEF">
              <w:rPr>
                <w:color w:val="000000"/>
              </w:rPr>
              <w:t>организованный  МКУ «Управление образования ИКМО 29Казани» по кировскому и Московскому районам г. Казани,  в ДОУ №92 Кировского района</w:t>
            </w:r>
          </w:p>
          <w:p w:rsidR="00CE3B69" w:rsidRPr="00432AEF" w:rsidRDefault="00CE3B69" w:rsidP="00251F44">
            <w:pPr>
              <w:spacing w:after="120"/>
            </w:pPr>
          </w:p>
        </w:tc>
        <w:tc>
          <w:tcPr>
            <w:tcW w:w="91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2018</w:t>
            </w:r>
          </w:p>
        </w:tc>
        <w:tc>
          <w:tcPr>
            <w:tcW w:w="226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spacing w:after="120"/>
            </w:pPr>
            <w:proofErr w:type="spellStart"/>
            <w:r w:rsidRPr="00432AEF">
              <w:t>Мушарапова</w:t>
            </w:r>
            <w:proofErr w:type="spellEnd"/>
            <w:r w:rsidRPr="00432AEF">
              <w:t xml:space="preserve"> Е.В.</w:t>
            </w:r>
          </w:p>
        </w:tc>
      </w:tr>
      <w:tr w:rsidR="00CE3B69" w:rsidRPr="00432AEF" w:rsidTr="00251F44">
        <w:tc>
          <w:tcPr>
            <w:tcW w:w="510"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lang w:val="ru-RU"/>
              </w:rPr>
            </w:pPr>
            <w:r w:rsidRPr="00432AEF">
              <w:rPr>
                <w:rFonts w:eastAsia="Times New Roman"/>
                <w:color w:val="000000"/>
                <w:lang w:val="ru-RU"/>
              </w:rPr>
              <w:t>29</w:t>
            </w:r>
          </w:p>
        </w:tc>
        <w:tc>
          <w:tcPr>
            <w:tcW w:w="271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spacing w:after="120"/>
            </w:pPr>
            <w:r w:rsidRPr="00432AEF">
              <w:t xml:space="preserve">«Оптимизация учебной, психологической и физической нагрузки при создании в образовательных учреждениях условий для сохранения и </w:t>
            </w:r>
            <w:r w:rsidRPr="00432AEF">
              <w:lastRenderedPageBreak/>
              <w:t>укрепления здоровья детей».</w:t>
            </w:r>
          </w:p>
        </w:tc>
        <w:tc>
          <w:tcPr>
            <w:tcW w:w="385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r w:rsidRPr="00432AEF">
              <w:lastRenderedPageBreak/>
              <w:t xml:space="preserve">«Деятельностный подход педагогов ДОУ в организации оздоровительной работы с детьми», семинар-практикум </w:t>
            </w:r>
            <w:r w:rsidRPr="00432AEF">
              <w:rPr>
                <w:color w:val="000000"/>
              </w:rPr>
              <w:t xml:space="preserve">организованный  МКУ «Управление образования ИКМО Казани» по кировскому и </w:t>
            </w:r>
            <w:r w:rsidRPr="00432AEF">
              <w:rPr>
                <w:color w:val="000000"/>
              </w:rPr>
              <w:lastRenderedPageBreak/>
              <w:t>Московскому районам г. Казани,  в ДОУ №92 Кировского района</w:t>
            </w:r>
          </w:p>
          <w:p w:rsidR="00CE3B69" w:rsidRPr="00432AEF" w:rsidRDefault="00CE3B69" w:rsidP="00251F44">
            <w:pPr>
              <w:spacing w:after="120"/>
              <w:rPr>
                <w:color w:val="000000"/>
              </w:rPr>
            </w:pPr>
          </w:p>
        </w:tc>
        <w:tc>
          <w:tcPr>
            <w:tcW w:w="91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lastRenderedPageBreak/>
              <w:t>2018</w:t>
            </w:r>
          </w:p>
        </w:tc>
        <w:tc>
          <w:tcPr>
            <w:tcW w:w="226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spacing w:after="120"/>
            </w:pPr>
            <w:r w:rsidRPr="00432AEF">
              <w:t>Эммануйлова О.Н.</w:t>
            </w:r>
          </w:p>
        </w:tc>
      </w:tr>
      <w:tr w:rsidR="00CE3B69" w:rsidRPr="00432AEF" w:rsidTr="00251F44">
        <w:tc>
          <w:tcPr>
            <w:tcW w:w="510"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lang w:val="ru-RU"/>
              </w:rPr>
            </w:pPr>
            <w:r w:rsidRPr="00432AEF">
              <w:rPr>
                <w:rFonts w:eastAsia="Times New Roman"/>
                <w:color w:val="000000"/>
                <w:lang w:val="ru-RU"/>
              </w:rPr>
              <w:lastRenderedPageBreak/>
              <w:t>30</w:t>
            </w:r>
          </w:p>
        </w:tc>
        <w:tc>
          <w:tcPr>
            <w:tcW w:w="271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spacing w:after="120"/>
            </w:pPr>
            <w:r w:rsidRPr="00432AEF">
              <w:t>«Организация оздоровительной работы во взаимодействии со специалистами  в ДОУ». Опыт работы</w:t>
            </w:r>
          </w:p>
        </w:tc>
        <w:tc>
          <w:tcPr>
            <w:tcW w:w="385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r w:rsidRPr="00432AEF">
              <w:t xml:space="preserve">«Деятельностный подход педагогов ДОУ в организации оздоровительной работы с детьми», семинар-практикум </w:t>
            </w:r>
            <w:r w:rsidRPr="00432AEF">
              <w:rPr>
                <w:color w:val="000000"/>
              </w:rPr>
              <w:t>организованный  МКУ «Управление образования ИКМО Казани» по кировскому и Московскому районам г. Казани,  в ДОУ №92 Кировского района</w:t>
            </w:r>
          </w:p>
          <w:p w:rsidR="00CE3B69" w:rsidRPr="00432AEF" w:rsidRDefault="00CE3B69" w:rsidP="00251F44">
            <w:pPr>
              <w:spacing w:after="120"/>
              <w:rPr>
                <w:color w:val="000000"/>
              </w:rPr>
            </w:pPr>
          </w:p>
        </w:tc>
        <w:tc>
          <w:tcPr>
            <w:tcW w:w="91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2018</w:t>
            </w:r>
          </w:p>
        </w:tc>
        <w:tc>
          <w:tcPr>
            <w:tcW w:w="226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spacing w:after="120"/>
            </w:pPr>
            <w:r w:rsidRPr="00432AEF">
              <w:t>Эммануйлова О.Н.</w:t>
            </w:r>
          </w:p>
        </w:tc>
      </w:tr>
      <w:tr w:rsidR="00CE3B69" w:rsidRPr="00432AEF" w:rsidTr="00251F44">
        <w:tc>
          <w:tcPr>
            <w:tcW w:w="510"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lang w:val="ru-RU"/>
              </w:rPr>
            </w:pPr>
            <w:r w:rsidRPr="00432AEF">
              <w:rPr>
                <w:rFonts w:eastAsia="Times New Roman"/>
                <w:color w:val="000000"/>
                <w:lang w:val="ru-RU"/>
              </w:rPr>
              <w:t>31</w:t>
            </w:r>
          </w:p>
        </w:tc>
        <w:tc>
          <w:tcPr>
            <w:tcW w:w="271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spacing w:after="120"/>
            </w:pPr>
            <w:r w:rsidRPr="00432AEF">
              <w:t>«Лес-источник здоровья». Конспект ООД</w:t>
            </w:r>
          </w:p>
        </w:tc>
        <w:tc>
          <w:tcPr>
            <w:tcW w:w="385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r w:rsidRPr="00432AEF">
              <w:t xml:space="preserve">    «Деятельностный подход педагогов ДОУ в организации оздоровительной работы с детьми», семинар-практикум </w:t>
            </w:r>
            <w:r w:rsidRPr="00432AEF">
              <w:rPr>
                <w:color w:val="000000"/>
              </w:rPr>
              <w:t>организованный  МКУ «Управление образования ИКМО Казани» по кировскому и Московскому районам г. Казани,  в ДОУ №92 Кировского района</w:t>
            </w:r>
          </w:p>
          <w:p w:rsidR="00CE3B69" w:rsidRPr="00432AEF" w:rsidRDefault="00CE3B69" w:rsidP="00251F44">
            <w:pPr>
              <w:spacing w:after="120"/>
            </w:pPr>
          </w:p>
        </w:tc>
        <w:tc>
          <w:tcPr>
            <w:tcW w:w="91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p>
        </w:tc>
        <w:tc>
          <w:tcPr>
            <w:tcW w:w="226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spacing w:after="120"/>
            </w:pPr>
            <w:r w:rsidRPr="00432AEF">
              <w:t>Афанасьева Т.М.</w:t>
            </w:r>
          </w:p>
        </w:tc>
      </w:tr>
      <w:tr w:rsidR="00CE3B69" w:rsidRPr="00432AEF" w:rsidTr="00251F44">
        <w:tc>
          <w:tcPr>
            <w:tcW w:w="510"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lang w:val="ru-RU"/>
              </w:rPr>
            </w:pPr>
            <w:r w:rsidRPr="00432AEF">
              <w:rPr>
                <w:rFonts w:eastAsia="Times New Roman"/>
                <w:color w:val="000000"/>
                <w:lang w:val="ru-RU"/>
              </w:rPr>
              <w:t>32</w:t>
            </w:r>
          </w:p>
        </w:tc>
        <w:tc>
          <w:tcPr>
            <w:tcW w:w="271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spacing w:after="120"/>
            </w:pPr>
            <w:r w:rsidRPr="00432AEF">
              <w:t>«Оздоровление детей – важная задача ДОУ»</w:t>
            </w:r>
          </w:p>
        </w:tc>
        <w:tc>
          <w:tcPr>
            <w:tcW w:w="385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r w:rsidRPr="00432AEF">
              <w:t xml:space="preserve">«Деятельностный подход педагогов ДОУ в организации оздоровительной работы с детьми», семинар-практикум </w:t>
            </w:r>
            <w:r w:rsidRPr="00432AEF">
              <w:rPr>
                <w:color w:val="000000"/>
              </w:rPr>
              <w:t>организованный  МКУ «Управление образования ИКМО Казани» по кировскому и Московскому районам г. Казани,  в ДОУ №92 Кировского района</w:t>
            </w:r>
          </w:p>
          <w:p w:rsidR="00CE3B69" w:rsidRPr="00432AEF" w:rsidRDefault="00CE3B69" w:rsidP="00251F44">
            <w:pPr>
              <w:spacing w:after="120"/>
            </w:pPr>
          </w:p>
        </w:tc>
        <w:tc>
          <w:tcPr>
            <w:tcW w:w="91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p>
        </w:tc>
        <w:tc>
          <w:tcPr>
            <w:tcW w:w="226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spacing w:after="120"/>
            </w:pPr>
            <w:r w:rsidRPr="00432AEF">
              <w:t>Шакирова А.Ф</w:t>
            </w:r>
          </w:p>
        </w:tc>
      </w:tr>
      <w:tr w:rsidR="00CE3B69" w:rsidRPr="00432AEF" w:rsidTr="00251F44">
        <w:tc>
          <w:tcPr>
            <w:tcW w:w="510"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lang w:val="ru-RU"/>
              </w:rPr>
            </w:pPr>
            <w:r w:rsidRPr="00432AEF">
              <w:rPr>
                <w:rFonts w:eastAsia="Times New Roman"/>
                <w:color w:val="000000"/>
                <w:lang w:val="ru-RU"/>
              </w:rPr>
              <w:t>33</w:t>
            </w:r>
          </w:p>
        </w:tc>
        <w:tc>
          <w:tcPr>
            <w:tcW w:w="271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r w:rsidRPr="00432AEF">
              <w:t>«Речевое дыхание – основа правильной речи». Методическая разработка</w:t>
            </w:r>
          </w:p>
        </w:tc>
        <w:tc>
          <w:tcPr>
            <w:tcW w:w="385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r w:rsidRPr="00432AEF">
              <w:t xml:space="preserve">«Деятельностный подход педагогов ДОУ в организации оздоровительной работы с детьми», семинар-практикум </w:t>
            </w:r>
            <w:r w:rsidRPr="00432AEF">
              <w:rPr>
                <w:color w:val="000000"/>
              </w:rPr>
              <w:t>организованный  МКУ «Управление образования ИКМО Казани» по кировскому и Московскому районам г. Казани,  в ДОУ №92 Кировского района</w:t>
            </w:r>
          </w:p>
          <w:p w:rsidR="00CE3B69" w:rsidRPr="00432AEF" w:rsidRDefault="00CE3B69" w:rsidP="00251F44"/>
        </w:tc>
        <w:tc>
          <w:tcPr>
            <w:tcW w:w="91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p>
        </w:tc>
        <w:tc>
          <w:tcPr>
            <w:tcW w:w="226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roofErr w:type="spellStart"/>
            <w:r w:rsidRPr="00432AEF">
              <w:t>Галеева</w:t>
            </w:r>
            <w:proofErr w:type="spellEnd"/>
            <w:r w:rsidRPr="00432AEF">
              <w:t xml:space="preserve"> Ф.М. </w:t>
            </w:r>
          </w:p>
        </w:tc>
      </w:tr>
      <w:tr w:rsidR="00CE3B69" w:rsidRPr="00432AEF" w:rsidTr="00251F44">
        <w:tc>
          <w:tcPr>
            <w:tcW w:w="510"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lang w:val="ru-RU"/>
              </w:rPr>
            </w:pPr>
            <w:r w:rsidRPr="00432AEF">
              <w:rPr>
                <w:rFonts w:eastAsia="Times New Roman"/>
                <w:color w:val="000000"/>
                <w:lang w:val="ru-RU"/>
              </w:rPr>
              <w:t>34</w:t>
            </w:r>
          </w:p>
        </w:tc>
        <w:tc>
          <w:tcPr>
            <w:tcW w:w="271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r w:rsidRPr="00432AEF">
              <w:t>«Быть здоровым хорошо!»</w:t>
            </w:r>
          </w:p>
        </w:tc>
        <w:tc>
          <w:tcPr>
            <w:tcW w:w="385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r w:rsidRPr="00432AEF">
              <w:t xml:space="preserve">«Деятельностный подход педагогов ДОУ в организации оздоровительной работы с детьми», семинар-практикум </w:t>
            </w:r>
            <w:r w:rsidRPr="00432AEF">
              <w:rPr>
                <w:color w:val="000000"/>
              </w:rPr>
              <w:t xml:space="preserve">организованный  МКУ «Управление образования ИКМО Казани» по кировскому и </w:t>
            </w:r>
            <w:r w:rsidRPr="00432AEF">
              <w:rPr>
                <w:color w:val="000000"/>
              </w:rPr>
              <w:lastRenderedPageBreak/>
              <w:t>Московскому районам г. Казани,  в ДОУ №92 Кировского района</w:t>
            </w:r>
          </w:p>
          <w:p w:rsidR="00CE3B69" w:rsidRPr="00432AEF" w:rsidRDefault="00CE3B69" w:rsidP="00251F44"/>
        </w:tc>
        <w:tc>
          <w:tcPr>
            <w:tcW w:w="91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p>
        </w:tc>
        <w:tc>
          <w:tcPr>
            <w:tcW w:w="226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roofErr w:type="spellStart"/>
            <w:r w:rsidRPr="00432AEF">
              <w:t>Гизатуллина</w:t>
            </w:r>
            <w:proofErr w:type="spellEnd"/>
            <w:r w:rsidRPr="00432AEF">
              <w:t xml:space="preserve"> Р.А., </w:t>
            </w:r>
            <w:proofErr w:type="spellStart"/>
            <w:r w:rsidRPr="00432AEF">
              <w:t>Мушарапова</w:t>
            </w:r>
            <w:proofErr w:type="spellEnd"/>
            <w:r w:rsidRPr="00432AEF">
              <w:t xml:space="preserve"> Е.В. </w:t>
            </w:r>
          </w:p>
        </w:tc>
      </w:tr>
      <w:tr w:rsidR="00CE3B69" w:rsidRPr="00432AEF" w:rsidTr="00251F44">
        <w:tc>
          <w:tcPr>
            <w:tcW w:w="510"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lang w:val="ru-RU"/>
              </w:rPr>
            </w:pPr>
            <w:r w:rsidRPr="00432AEF">
              <w:rPr>
                <w:rFonts w:eastAsia="Times New Roman"/>
                <w:color w:val="000000"/>
                <w:lang w:val="ru-RU"/>
              </w:rPr>
              <w:lastRenderedPageBreak/>
              <w:t>35</w:t>
            </w:r>
          </w:p>
        </w:tc>
        <w:tc>
          <w:tcPr>
            <w:tcW w:w="271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spacing w:after="120"/>
            </w:pPr>
            <w:r w:rsidRPr="00432AEF">
              <w:t>«Три медведя». Динамическая пауза для дошкольников</w:t>
            </w:r>
          </w:p>
        </w:tc>
        <w:tc>
          <w:tcPr>
            <w:tcW w:w="385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r w:rsidRPr="00432AEF">
              <w:t xml:space="preserve">«Деятельностный подход педагогов ДОУ в организации оздоровительной работы с детьми», семинар-практикум </w:t>
            </w:r>
            <w:r w:rsidRPr="00432AEF">
              <w:rPr>
                <w:color w:val="000000"/>
              </w:rPr>
              <w:t>организованный  МКУ «Управление образования ИКМО Казани» по кировскому и Московскому районам г. Казани,  в ДОУ №92 Кировского района</w:t>
            </w:r>
          </w:p>
          <w:p w:rsidR="00CE3B69" w:rsidRPr="00432AEF" w:rsidRDefault="00CE3B69" w:rsidP="00251F44">
            <w:pPr>
              <w:spacing w:after="120"/>
            </w:pPr>
          </w:p>
        </w:tc>
        <w:tc>
          <w:tcPr>
            <w:tcW w:w="91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2018</w:t>
            </w:r>
          </w:p>
        </w:tc>
        <w:tc>
          <w:tcPr>
            <w:tcW w:w="226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spacing w:after="120"/>
            </w:pPr>
            <w:proofErr w:type="spellStart"/>
            <w:r w:rsidRPr="00432AEF">
              <w:t>Заляева</w:t>
            </w:r>
            <w:proofErr w:type="spellEnd"/>
            <w:r w:rsidRPr="00432AEF">
              <w:t xml:space="preserve"> Ф.А.</w:t>
            </w:r>
          </w:p>
        </w:tc>
      </w:tr>
      <w:tr w:rsidR="00CE3B69" w:rsidRPr="00432AEF" w:rsidTr="00251F44">
        <w:tc>
          <w:tcPr>
            <w:tcW w:w="510"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lang w:val="ru-RU"/>
              </w:rPr>
            </w:pPr>
            <w:r w:rsidRPr="00432AEF">
              <w:rPr>
                <w:rFonts w:eastAsia="Times New Roman"/>
                <w:color w:val="000000"/>
                <w:lang w:val="ru-RU"/>
              </w:rPr>
              <w:t>36</w:t>
            </w:r>
          </w:p>
        </w:tc>
        <w:tc>
          <w:tcPr>
            <w:tcW w:w="271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spacing w:after="120"/>
            </w:pPr>
            <w:r w:rsidRPr="00432AEF">
              <w:t>Организация деловой игры «Вертушка» (мастер-классы для педагогов). Нетрадиционные техники по изобразительной деятельности.</w:t>
            </w:r>
          </w:p>
        </w:tc>
        <w:tc>
          <w:tcPr>
            <w:tcW w:w="385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rPr>
                <w:color w:val="000000"/>
              </w:rPr>
            </w:pPr>
            <w:r w:rsidRPr="00432AEF">
              <w:t xml:space="preserve">«Современные образовательные технологии в дошкольном образовании в рамках  реализации ФГОС», семинара-практикума для слушателей курсов                                повышения квалификации, </w:t>
            </w:r>
            <w:r w:rsidRPr="00432AEF">
              <w:rPr>
                <w:color w:val="000000"/>
              </w:rPr>
              <w:t>организованный НОУ ДПО «Центр социально-гуманитарного образования» в ДОУ № 288  Кировского района г</w:t>
            </w:r>
            <w:proofErr w:type="gramStart"/>
            <w:r w:rsidRPr="00432AEF">
              <w:rPr>
                <w:color w:val="000000"/>
              </w:rPr>
              <w:t>.К</w:t>
            </w:r>
            <w:proofErr w:type="gramEnd"/>
            <w:r w:rsidRPr="00432AEF">
              <w:rPr>
                <w:color w:val="000000"/>
              </w:rPr>
              <w:t>азани</w:t>
            </w:r>
          </w:p>
        </w:tc>
        <w:tc>
          <w:tcPr>
            <w:tcW w:w="91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2018</w:t>
            </w:r>
          </w:p>
        </w:tc>
        <w:tc>
          <w:tcPr>
            <w:tcW w:w="226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spacing w:after="120"/>
            </w:pPr>
            <w:r w:rsidRPr="00432AEF">
              <w:t>Эммануйлова О.Н.</w:t>
            </w:r>
          </w:p>
        </w:tc>
      </w:tr>
      <w:tr w:rsidR="00CE3B69" w:rsidRPr="00432AEF" w:rsidTr="00251F44">
        <w:tc>
          <w:tcPr>
            <w:tcW w:w="510"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lang w:val="ru-RU"/>
              </w:rPr>
            </w:pPr>
            <w:r w:rsidRPr="00432AEF">
              <w:rPr>
                <w:rFonts w:eastAsia="Times New Roman"/>
                <w:color w:val="000000"/>
                <w:lang w:val="ru-RU"/>
              </w:rPr>
              <w:t>37</w:t>
            </w:r>
          </w:p>
        </w:tc>
        <w:tc>
          <w:tcPr>
            <w:tcW w:w="271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spacing w:after="120"/>
            </w:pPr>
            <w:r w:rsidRPr="00432AEF">
              <w:t xml:space="preserve">«Использование техники </w:t>
            </w:r>
            <w:proofErr w:type="spellStart"/>
            <w:r w:rsidRPr="00432AEF">
              <w:t>Эбру</w:t>
            </w:r>
            <w:proofErr w:type="spellEnd"/>
            <w:r w:rsidRPr="00432AEF">
              <w:t xml:space="preserve"> в работе с дошкольниками»</w:t>
            </w:r>
          </w:p>
        </w:tc>
        <w:tc>
          <w:tcPr>
            <w:tcW w:w="385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rPr>
                <w:color w:val="000000"/>
              </w:rPr>
            </w:pPr>
            <w:r w:rsidRPr="00432AEF">
              <w:t xml:space="preserve">«Современные образовательные технологии в дошкольном образовании в рамках  реализации ФГОС», семинара-практикума для слушателей курсов                                повышения квалификации, </w:t>
            </w:r>
            <w:r w:rsidRPr="00432AEF">
              <w:rPr>
                <w:color w:val="000000"/>
              </w:rPr>
              <w:t>организованный НОУ ДПО «Центр социально-гуманитарного образования» в ДОУ № 288  Кировского района г</w:t>
            </w:r>
            <w:proofErr w:type="gramStart"/>
            <w:r w:rsidRPr="00432AEF">
              <w:rPr>
                <w:color w:val="000000"/>
              </w:rPr>
              <w:t>.К</w:t>
            </w:r>
            <w:proofErr w:type="gramEnd"/>
            <w:r w:rsidRPr="00432AEF">
              <w:rPr>
                <w:color w:val="000000"/>
              </w:rPr>
              <w:t>азани</w:t>
            </w:r>
          </w:p>
        </w:tc>
        <w:tc>
          <w:tcPr>
            <w:tcW w:w="91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2018</w:t>
            </w:r>
          </w:p>
        </w:tc>
        <w:tc>
          <w:tcPr>
            <w:tcW w:w="226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spacing w:after="120"/>
            </w:pPr>
            <w:r w:rsidRPr="00432AEF">
              <w:t xml:space="preserve">Матвеева Е.А., </w:t>
            </w:r>
            <w:proofErr w:type="spellStart"/>
            <w:r w:rsidRPr="00432AEF">
              <w:t>Нунукина</w:t>
            </w:r>
            <w:proofErr w:type="spellEnd"/>
            <w:r w:rsidRPr="00432AEF">
              <w:t xml:space="preserve"> Е.Г.</w:t>
            </w:r>
          </w:p>
        </w:tc>
      </w:tr>
      <w:tr w:rsidR="00CE3B69" w:rsidRPr="00432AEF" w:rsidTr="00251F44">
        <w:tc>
          <w:tcPr>
            <w:tcW w:w="510"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pStyle w:val="Standard"/>
              <w:rPr>
                <w:rFonts w:eastAsia="Times New Roman"/>
                <w:color w:val="000000"/>
                <w:lang w:val="ru-RU"/>
              </w:rPr>
            </w:pPr>
            <w:r w:rsidRPr="00432AEF">
              <w:rPr>
                <w:rFonts w:eastAsia="Times New Roman"/>
                <w:color w:val="000000"/>
                <w:lang w:val="ru-RU"/>
              </w:rPr>
              <w:t>38</w:t>
            </w:r>
          </w:p>
        </w:tc>
        <w:tc>
          <w:tcPr>
            <w:tcW w:w="271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spacing w:after="120"/>
            </w:pPr>
            <w:r w:rsidRPr="00432AEF">
              <w:rPr>
                <w:color w:val="000000"/>
                <w:shd w:val="clear" w:color="auto" w:fill="FFFFFF"/>
              </w:rPr>
              <w:t xml:space="preserve">«Ниточка-иголочка», техника </w:t>
            </w:r>
            <w:proofErr w:type="spellStart"/>
            <w:r w:rsidRPr="00432AEF">
              <w:rPr>
                <w:color w:val="000000"/>
                <w:shd w:val="clear" w:color="auto" w:fill="FFFFFF"/>
              </w:rPr>
              <w:t>изонити</w:t>
            </w:r>
            <w:proofErr w:type="spellEnd"/>
          </w:p>
        </w:tc>
        <w:tc>
          <w:tcPr>
            <w:tcW w:w="385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rPr>
                <w:color w:val="000000"/>
              </w:rPr>
            </w:pPr>
            <w:r w:rsidRPr="00432AEF">
              <w:t xml:space="preserve">«Современные образовательные технологии в дошкольном образовании в рамках  реализации ФГОС», семинара-практикума для слушателей курсов                                повышения квалификации, </w:t>
            </w:r>
            <w:r w:rsidRPr="00432AEF">
              <w:rPr>
                <w:color w:val="000000"/>
              </w:rPr>
              <w:t>организованный НОУ ДПО «Центр социально-гуманитарного образования» в ДОУ № 288  Кировского района г</w:t>
            </w:r>
            <w:proofErr w:type="gramStart"/>
            <w:r w:rsidRPr="00432AEF">
              <w:rPr>
                <w:color w:val="000000"/>
              </w:rPr>
              <w:t>.К</w:t>
            </w:r>
            <w:proofErr w:type="gramEnd"/>
            <w:r w:rsidRPr="00432AEF">
              <w:rPr>
                <w:color w:val="000000"/>
              </w:rPr>
              <w:t>азани</w:t>
            </w:r>
          </w:p>
        </w:tc>
        <w:tc>
          <w:tcPr>
            <w:tcW w:w="91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pStyle w:val="Standard"/>
              <w:rPr>
                <w:color w:val="000000"/>
                <w:lang w:val="ru-RU"/>
              </w:rPr>
            </w:pPr>
            <w:r w:rsidRPr="00432AEF">
              <w:rPr>
                <w:color w:val="000000"/>
                <w:lang w:val="ru-RU"/>
              </w:rPr>
              <w:t>2018</w:t>
            </w:r>
          </w:p>
        </w:tc>
        <w:tc>
          <w:tcPr>
            <w:tcW w:w="2265" w:type="dxa"/>
            <w:tcBorders>
              <w:top w:val="single" w:sz="4" w:space="0" w:color="auto"/>
              <w:left w:val="single" w:sz="4" w:space="0" w:color="auto"/>
              <w:bottom w:val="single" w:sz="4" w:space="0" w:color="auto"/>
              <w:right w:val="single" w:sz="4" w:space="0" w:color="auto"/>
            </w:tcBorders>
            <w:shd w:val="clear" w:color="auto" w:fill="FFFFFF"/>
            <w:tcMar>
              <w:top w:w="0" w:type="dxa"/>
              <w:left w:w="103" w:type="dxa"/>
              <w:bottom w:w="0" w:type="dxa"/>
              <w:right w:w="108" w:type="dxa"/>
            </w:tcMar>
          </w:tcPr>
          <w:p w:rsidR="00CE3B69" w:rsidRPr="00432AEF" w:rsidRDefault="00CE3B69" w:rsidP="00251F44">
            <w:pPr>
              <w:spacing w:after="120"/>
            </w:pPr>
            <w:proofErr w:type="spellStart"/>
            <w:r w:rsidRPr="00432AEF">
              <w:t>Шмуратова</w:t>
            </w:r>
            <w:proofErr w:type="spellEnd"/>
            <w:r w:rsidRPr="00432AEF">
              <w:t xml:space="preserve"> Н.В., Петрова Г.Р.</w:t>
            </w:r>
          </w:p>
        </w:tc>
      </w:tr>
    </w:tbl>
    <w:p w:rsidR="00CE3B69" w:rsidRPr="00432AEF" w:rsidRDefault="00CE3B69" w:rsidP="00CE3B69">
      <w:pPr>
        <w:pStyle w:val="Standard"/>
        <w:rPr>
          <w:b/>
          <w:bCs/>
          <w:iCs/>
          <w:lang w:val="ru-RU"/>
        </w:rPr>
      </w:pPr>
    </w:p>
    <w:p w:rsidR="00CE3B69" w:rsidRPr="00432AEF" w:rsidRDefault="00CE3B69" w:rsidP="00CE3B69">
      <w:pPr>
        <w:pStyle w:val="12"/>
        <w:jc w:val="center"/>
        <w:rPr>
          <w:szCs w:val="24"/>
        </w:rPr>
      </w:pPr>
      <w:r w:rsidRPr="00432AEF">
        <w:rPr>
          <w:b/>
          <w:bCs/>
          <w:iCs/>
          <w:szCs w:val="24"/>
        </w:rPr>
        <w:t>Участие  педагогов в конкурсах:</w:t>
      </w:r>
    </w:p>
    <w:tbl>
      <w:tblPr>
        <w:tblW w:w="9933" w:type="dxa"/>
        <w:tblInd w:w="-84" w:type="dxa"/>
        <w:tblLayout w:type="fixed"/>
        <w:tblCellMar>
          <w:left w:w="10" w:type="dxa"/>
          <w:right w:w="10" w:type="dxa"/>
        </w:tblCellMar>
        <w:tblLook w:val="04A0" w:firstRow="1" w:lastRow="0" w:firstColumn="1" w:lastColumn="0" w:noHBand="0" w:noVBand="1"/>
      </w:tblPr>
      <w:tblGrid>
        <w:gridCol w:w="2950"/>
        <w:gridCol w:w="1750"/>
        <w:gridCol w:w="2167"/>
        <w:gridCol w:w="983"/>
        <w:gridCol w:w="2083"/>
      </w:tblGrid>
      <w:tr w:rsidR="00CE3B69" w:rsidRPr="00432AEF" w:rsidTr="00251F44">
        <w:tc>
          <w:tcPr>
            <w:tcW w:w="29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12"/>
              <w:jc w:val="center"/>
              <w:rPr>
                <w:szCs w:val="24"/>
              </w:rPr>
            </w:pPr>
            <w:r w:rsidRPr="00432AEF">
              <w:rPr>
                <w:szCs w:val="24"/>
              </w:rPr>
              <w:t>Название конкурса</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12"/>
              <w:jc w:val="center"/>
              <w:rPr>
                <w:szCs w:val="24"/>
              </w:rPr>
            </w:pPr>
            <w:r w:rsidRPr="00432AEF">
              <w:rPr>
                <w:szCs w:val="24"/>
              </w:rPr>
              <w:t>Мероприятие, уровень</w:t>
            </w:r>
          </w:p>
        </w:tc>
        <w:tc>
          <w:tcPr>
            <w:tcW w:w="21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12"/>
              <w:jc w:val="center"/>
              <w:rPr>
                <w:szCs w:val="24"/>
              </w:rPr>
            </w:pPr>
            <w:r w:rsidRPr="00432AEF">
              <w:rPr>
                <w:szCs w:val="24"/>
              </w:rPr>
              <w:t>Результат</w:t>
            </w:r>
          </w:p>
        </w:tc>
        <w:tc>
          <w:tcPr>
            <w:tcW w:w="9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12"/>
              <w:jc w:val="center"/>
              <w:rPr>
                <w:szCs w:val="24"/>
              </w:rPr>
            </w:pPr>
            <w:r w:rsidRPr="00432AEF">
              <w:rPr>
                <w:szCs w:val="24"/>
              </w:rPr>
              <w:t>год</w:t>
            </w:r>
          </w:p>
        </w:tc>
        <w:tc>
          <w:tcPr>
            <w:tcW w:w="20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12"/>
              <w:jc w:val="center"/>
              <w:rPr>
                <w:szCs w:val="24"/>
              </w:rPr>
            </w:pPr>
            <w:r w:rsidRPr="00432AEF">
              <w:rPr>
                <w:szCs w:val="24"/>
              </w:rPr>
              <w:t>Педагог</w:t>
            </w:r>
          </w:p>
        </w:tc>
      </w:tr>
      <w:tr w:rsidR="00CE3B69" w:rsidRPr="00432AEF" w:rsidTr="00251F44">
        <w:tc>
          <w:tcPr>
            <w:tcW w:w="29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12"/>
              <w:rPr>
                <w:bCs/>
                <w:iCs/>
                <w:color w:val="000000"/>
                <w:szCs w:val="24"/>
              </w:rPr>
            </w:pPr>
            <w:r w:rsidRPr="00432AEF">
              <w:rPr>
                <w:bCs/>
                <w:iCs/>
                <w:color w:val="000000"/>
                <w:szCs w:val="24"/>
              </w:rPr>
              <w:t>«Я знаю правила дорожного движения»</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12"/>
              <w:rPr>
                <w:szCs w:val="24"/>
              </w:rPr>
            </w:pPr>
            <w:r w:rsidRPr="00432AEF">
              <w:rPr>
                <w:szCs w:val="24"/>
              </w:rPr>
              <w:t>Республиканский конкурс</w:t>
            </w:r>
          </w:p>
        </w:tc>
        <w:tc>
          <w:tcPr>
            <w:tcW w:w="21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sz w:val="24"/>
                <w:szCs w:val="24"/>
              </w:rPr>
            </w:pPr>
            <w:r w:rsidRPr="00432AEF">
              <w:rPr>
                <w:rFonts w:ascii="Times New Roman" w:hAnsi="Times New Roman"/>
                <w:color w:val="000000"/>
                <w:sz w:val="24"/>
                <w:szCs w:val="24"/>
              </w:rPr>
              <w:t xml:space="preserve">Диплом за </w:t>
            </w:r>
            <w:r w:rsidRPr="00432AEF">
              <w:rPr>
                <w:rFonts w:ascii="Times New Roman" w:hAnsi="Times New Roman"/>
                <w:color w:val="000000"/>
                <w:sz w:val="24"/>
                <w:szCs w:val="24"/>
                <w:lang w:val="en-US"/>
              </w:rPr>
              <w:t>I</w:t>
            </w:r>
            <w:r w:rsidRPr="00432AEF">
              <w:rPr>
                <w:rFonts w:ascii="Times New Roman" w:hAnsi="Times New Roman"/>
                <w:color w:val="000000"/>
                <w:sz w:val="24"/>
                <w:szCs w:val="24"/>
              </w:rPr>
              <w:t xml:space="preserve"> место  в номинации «Декоративно-прикладное творчество»</w:t>
            </w:r>
          </w:p>
        </w:tc>
        <w:tc>
          <w:tcPr>
            <w:tcW w:w="9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sz w:val="24"/>
                <w:szCs w:val="24"/>
              </w:rPr>
            </w:pPr>
            <w:r w:rsidRPr="00432AEF">
              <w:rPr>
                <w:rFonts w:ascii="Times New Roman" w:hAnsi="Times New Roman"/>
                <w:sz w:val="24"/>
                <w:szCs w:val="24"/>
              </w:rPr>
              <w:t>2017</w:t>
            </w:r>
          </w:p>
        </w:tc>
        <w:tc>
          <w:tcPr>
            <w:tcW w:w="20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sz w:val="24"/>
                <w:szCs w:val="24"/>
              </w:rPr>
            </w:pPr>
            <w:proofErr w:type="spellStart"/>
            <w:r w:rsidRPr="00432AEF">
              <w:rPr>
                <w:rFonts w:ascii="Times New Roman" w:hAnsi="Times New Roman"/>
                <w:sz w:val="24"/>
                <w:szCs w:val="24"/>
              </w:rPr>
              <w:t>Шмуратова</w:t>
            </w:r>
            <w:proofErr w:type="spellEnd"/>
            <w:r w:rsidRPr="00432AEF">
              <w:rPr>
                <w:rFonts w:ascii="Times New Roman" w:hAnsi="Times New Roman"/>
                <w:sz w:val="24"/>
                <w:szCs w:val="24"/>
              </w:rPr>
              <w:t xml:space="preserve"> Н.В.</w:t>
            </w:r>
          </w:p>
          <w:p w:rsidR="00CE3B69" w:rsidRPr="00432AEF" w:rsidRDefault="00CE3B69" w:rsidP="00251F44">
            <w:pPr>
              <w:pStyle w:val="a7"/>
              <w:ind w:left="0"/>
              <w:jc w:val="left"/>
              <w:rPr>
                <w:rFonts w:ascii="Times New Roman" w:hAnsi="Times New Roman"/>
                <w:sz w:val="24"/>
                <w:szCs w:val="24"/>
              </w:rPr>
            </w:pPr>
          </w:p>
        </w:tc>
      </w:tr>
      <w:tr w:rsidR="00CE3B69" w:rsidRPr="00432AEF" w:rsidTr="00251F44">
        <w:tc>
          <w:tcPr>
            <w:tcW w:w="29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lastRenderedPageBreak/>
              <w:t>«Безопасный маршрут»</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Всероссийский конкурс</w:t>
            </w:r>
          </w:p>
        </w:tc>
        <w:tc>
          <w:tcPr>
            <w:tcW w:w="21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Диплом Победителя в номинации «Литературные произведения»</w:t>
            </w:r>
          </w:p>
        </w:tc>
        <w:tc>
          <w:tcPr>
            <w:tcW w:w="9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2017</w:t>
            </w:r>
          </w:p>
        </w:tc>
        <w:tc>
          <w:tcPr>
            <w:tcW w:w="20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proofErr w:type="spellStart"/>
            <w:r w:rsidRPr="00432AEF">
              <w:rPr>
                <w:rFonts w:ascii="Times New Roman" w:hAnsi="Times New Roman"/>
                <w:color w:val="000000"/>
                <w:sz w:val="24"/>
                <w:szCs w:val="24"/>
              </w:rPr>
              <w:t>Нунукина</w:t>
            </w:r>
            <w:proofErr w:type="spellEnd"/>
            <w:r w:rsidRPr="00432AEF">
              <w:rPr>
                <w:rFonts w:ascii="Times New Roman" w:hAnsi="Times New Roman"/>
                <w:color w:val="000000"/>
                <w:sz w:val="24"/>
                <w:szCs w:val="24"/>
              </w:rPr>
              <w:t xml:space="preserve"> Е.Г.</w:t>
            </w:r>
          </w:p>
          <w:p w:rsidR="00CE3B69" w:rsidRPr="00432AEF" w:rsidRDefault="00CE3B69" w:rsidP="00251F44">
            <w:pPr>
              <w:pStyle w:val="a7"/>
              <w:ind w:left="0"/>
              <w:jc w:val="left"/>
              <w:rPr>
                <w:rFonts w:ascii="Times New Roman" w:hAnsi="Times New Roman"/>
                <w:color w:val="000000"/>
                <w:sz w:val="24"/>
                <w:szCs w:val="24"/>
              </w:rPr>
            </w:pPr>
            <w:proofErr w:type="spellStart"/>
            <w:r w:rsidRPr="00432AEF">
              <w:rPr>
                <w:rFonts w:ascii="Times New Roman" w:hAnsi="Times New Roman"/>
                <w:color w:val="000000"/>
                <w:sz w:val="24"/>
                <w:szCs w:val="24"/>
              </w:rPr>
              <w:t>Гизатуллина</w:t>
            </w:r>
            <w:proofErr w:type="spellEnd"/>
            <w:r w:rsidRPr="00432AEF">
              <w:rPr>
                <w:rFonts w:ascii="Times New Roman" w:hAnsi="Times New Roman"/>
                <w:color w:val="000000"/>
                <w:sz w:val="24"/>
                <w:szCs w:val="24"/>
              </w:rPr>
              <w:t xml:space="preserve"> Р.А.</w:t>
            </w:r>
          </w:p>
          <w:p w:rsidR="00CE3B69" w:rsidRPr="00432AEF" w:rsidRDefault="00CE3B69" w:rsidP="00251F44">
            <w:pPr>
              <w:pStyle w:val="a7"/>
              <w:ind w:left="0"/>
              <w:jc w:val="left"/>
              <w:rPr>
                <w:rFonts w:ascii="Times New Roman" w:hAnsi="Times New Roman"/>
                <w:color w:val="000000"/>
                <w:sz w:val="24"/>
                <w:szCs w:val="24"/>
              </w:rPr>
            </w:pPr>
            <w:proofErr w:type="spellStart"/>
            <w:r w:rsidRPr="00432AEF">
              <w:rPr>
                <w:rFonts w:ascii="Times New Roman" w:hAnsi="Times New Roman"/>
                <w:color w:val="000000"/>
                <w:sz w:val="24"/>
                <w:szCs w:val="24"/>
              </w:rPr>
              <w:t>Шмуратова</w:t>
            </w:r>
            <w:proofErr w:type="spellEnd"/>
            <w:r w:rsidRPr="00432AEF">
              <w:rPr>
                <w:rFonts w:ascii="Times New Roman" w:hAnsi="Times New Roman"/>
                <w:color w:val="000000"/>
                <w:sz w:val="24"/>
                <w:szCs w:val="24"/>
              </w:rPr>
              <w:t xml:space="preserve"> Н.В.</w:t>
            </w:r>
          </w:p>
        </w:tc>
      </w:tr>
      <w:tr w:rsidR="00CE3B69" w:rsidRPr="00432AEF" w:rsidTr="00251F44">
        <w:tc>
          <w:tcPr>
            <w:tcW w:w="29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«На прогулку с радостью»</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Районный конкурс</w:t>
            </w:r>
          </w:p>
        </w:tc>
        <w:tc>
          <w:tcPr>
            <w:tcW w:w="21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sz w:val="24"/>
                <w:szCs w:val="24"/>
              </w:rPr>
            </w:pPr>
            <w:r w:rsidRPr="00432AEF">
              <w:rPr>
                <w:rFonts w:ascii="Times New Roman" w:hAnsi="Times New Roman"/>
                <w:color w:val="000000"/>
                <w:sz w:val="24"/>
                <w:szCs w:val="24"/>
              </w:rPr>
              <w:t xml:space="preserve">Диплом за </w:t>
            </w:r>
            <w:r w:rsidRPr="00432AEF">
              <w:rPr>
                <w:rFonts w:ascii="Times New Roman" w:hAnsi="Times New Roman"/>
                <w:color w:val="000000"/>
                <w:sz w:val="24"/>
                <w:szCs w:val="24"/>
                <w:lang w:val="en-US"/>
              </w:rPr>
              <w:t>I</w:t>
            </w:r>
            <w:r w:rsidRPr="00432AEF">
              <w:rPr>
                <w:rFonts w:ascii="Times New Roman" w:hAnsi="Times New Roman"/>
                <w:color w:val="000000"/>
                <w:sz w:val="24"/>
                <w:szCs w:val="24"/>
              </w:rPr>
              <w:t xml:space="preserve">  место в номинации «Наблюдение на прогулке»</w:t>
            </w:r>
          </w:p>
        </w:tc>
        <w:tc>
          <w:tcPr>
            <w:tcW w:w="9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2017</w:t>
            </w:r>
          </w:p>
        </w:tc>
        <w:tc>
          <w:tcPr>
            <w:tcW w:w="20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proofErr w:type="spellStart"/>
            <w:r w:rsidRPr="00432AEF">
              <w:rPr>
                <w:rFonts w:ascii="Times New Roman" w:hAnsi="Times New Roman"/>
                <w:color w:val="000000"/>
                <w:sz w:val="24"/>
                <w:szCs w:val="24"/>
              </w:rPr>
              <w:t>Гизатуллина</w:t>
            </w:r>
            <w:proofErr w:type="spellEnd"/>
            <w:r w:rsidRPr="00432AEF">
              <w:rPr>
                <w:rFonts w:ascii="Times New Roman" w:hAnsi="Times New Roman"/>
                <w:color w:val="000000"/>
                <w:sz w:val="24"/>
                <w:szCs w:val="24"/>
              </w:rPr>
              <w:t xml:space="preserve"> Р.А.</w:t>
            </w:r>
          </w:p>
        </w:tc>
      </w:tr>
      <w:tr w:rsidR="00CE3B69" w:rsidRPr="00432AEF" w:rsidTr="00251F44">
        <w:tc>
          <w:tcPr>
            <w:tcW w:w="29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«Театральная игрушка своими руками»</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Районный конкурс</w:t>
            </w:r>
          </w:p>
        </w:tc>
        <w:tc>
          <w:tcPr>
            <w:tcW w:w="21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sz w:val="24"/>
                <w:szCs w:val="24"/>
              </w:rPr>
            </w:pPr>
            <w:r w:rsidRPr="00432AEF">
              <w:rPr>
                <w:rFonts w:ascii="Times New Roman" w:hAnsi="Times New Roman"/>
                <w:color w:val="000000"/>
                <w:sz w:val="24"/>
                <w:szCs w:val="24"/>
              </w:rPr>
              <w:t xml:space="preserve">Диплом за </w:t>
            </w:r>
            <w:r w:rsidRPr="00432AEF">
              <w:rPr>
                <w:rFonts w:ascii="Times New Roman" w:hAnsi="Times New Roman"/>
                <w:color w:val="000000"/>
                <w:sz w:val="24"/>
                <w:szCs w:val="24"/>
                <w:lang w:val="en-US"/>
              </w:rPr>
              <w:t xml:space="preserve">II </w:t>
            </w:r>
            <w:r w:rsidRPr="00432AEF">
              <w:rPr>
                <w:rFonts w:ascii="Times New Roman" w:hAnsi="Times New Roman"/>
                <w:color w:val="000000"/>
                <w:sz w:val="24"/>
                <w:szCs w:val="24"/>
              </w:rPr>
              <w:t xml:space="preserve"> место</w:t>
            </w:r>
          </w:p>
        </w:tc>
        <w:tc>
          <w:tcPr>
            <w:tcW w:w="9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2017</w:t>
            </w:r>
          </w:p>
        </w:tc>
        <w:tc>
          <w:tcPr>
            <w:tcW w:w="20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proofErr w:type="spellStart"/>
            <w:r w:rsidRPr="00432AEF">
              <w:rPr>
                <w:rFonts w:ascii="Times New Roman" w:hAnsi="Times New Roman"/>
                <w:color w:val="000000"/>
                <w:sz w:val="24"/>
                <w:szCs w:val="24"/>
              </w:rPr>
              <w:t>Щекотова</w:t>
            </w:r>
            <w:proofErr w:type="spellEnd"/>
            <w:r w:rsidRPr="00432AEF">
              <w:rPr>
                <w:rFonts w:ascii="Times New Roman" w:hAnsi="Times New Roman"/>
                <w:color w:val="000000"/>
                <w:sz w:val="24"/>
                <w:szCs w:val="24"/>
              </w:rPr>
              <w:t xml:space="preserve"> Г.Г.</w:t>
            </w:r>
          </w:p>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Петрова Г.Р.</w:t>
            </w:r>
          </w:p>
        </w:tc>
      </w:tr>
      <w:tr w:rsidR="00CE3B69" w:rsidRPr="00432AEF" w:rsidTr="00251F44">
        <w:tc>
          <w:tcPr>
            <w:tcW w:w="29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«Театральная игрушка своими руками»</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Районный конкурс</w:t>
            </w:r>
          </w:p>
        </w:tc>
        <w:tc>
          <w:tcPr>
            <w:tcW w:w="21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sz w:val="24"/>
                <w:szCs w:val="24"/>
              </w:rPr>
            </w:pPr>
            <w:r w:rsidRPr="00432AEF">
              <w:rPr>
                <w:rFonts w:ascii="Times New Roman" w:hAnsi="Times New Roman"/>
                <w:color w:val="000000"/>
                <w:sz w:val="24"/>
                <w:szCs w:val="24"/>
              </w:rPr>
              <w:t xml:space="preserve">Диплом за </w:t>
            </w:r>
            <w:r w:rsidRPr="00432AEF">
              <w:rPr>
                <w:rFonts w:ascii="Times New Roman" w:hAnsi="Times New Roman"/>
                <w:color w:val="000000"/>
                <w:sz w:val="24"/>
                <w:szCs w:val="24"/>
                <w:lang w:val="en-US"/>
              </w:rPr>
              <w:t xml:space="preserve">III </w:t>
            </w:r>
            <w:r w:rsidRPr="00432AEF">
              <w:rPr>
                <w:rFonts w:ascii="Times New Roman" w:hAnsi="Times New Roman"/>
                <w:color w:val="000000"/>
                <w:sz w:val="24"/>
                <w:szCs w:val="24"/>
              </w:rPr>
              <w:t xml:space="preserve"> место</w:t>
            </w:r>
          </w:p>
        </w:tc>
        <w:tc>
          <w:tcPr>
            <w:tcW w:w="9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2017</w:t>
            </w:r>
          </w:p>
        </w:tc>
        <w:tc>
          <w:tcPr>
            <w:tcW w:w="20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Минеева С.Ю.</w:t>
            </w:r>
          </w:p>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Матвеева Е.А.</w:t>
            </w:r>
          </w:p>
        </w:tc>
      </w:tr>
      <w:tr w:rsidR="00CE3B69" w:rsidRPr="00432AEF" w:rsidTr="00251F44">
        <w:tc>
          <w:tcPr>
            <w:tcW w:w="29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«Театральная игрушка своими руками»</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Районный конкурс</w:t>
            </w:r>
          </w:p>
        </w:tc>
        <w:tc>
          <w:tcPr>
            <w:tcW w:w="21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sz w:val="24"/>
                <w:szCs w:val="24"/>
              </w:rPr>
            </w:pPr>
            <w:r w:rsidRPr="00432AEF">
              <w:rPr>
                <w:rFonts w:ascii="Times New Roman" w:hAnsi="Times New Roman"/>
                <w:color w:val="000000"/>
                <w:sz w:val="24"/>
                <w:szCs w:val="24"/>
              </w:rPr>
              <w:t xml:space="preserve">Диплом за </w:t>
            </w:r>
            <w:r w:rsidRPr="00432AEF">
              <w:rPr>
                <w:rFonts w:ascii="Times New Roman" w:hAnsi="Times New Roman"/>
                <w:color w:val="000000"/>
                <w:sz w:val="24"/>
                <w:szCs w:val="24"/>
                <w:lang w:val="en-US"/>
              </w:rPr>
              <w:t xml:space="preserve">III </w:t>
            </w:r>
            <w:r w:rsidRPr="00432AEF">
              <w:rPr>
                <w:rFonts w:ascii="Times New Roman" w:hAnsi="Times New Roman"/>
                <w:color w:val="000000"/>
                <w:sz w:val="24"/>
                <w:szCs w:val="24"/>
              </w:rPr>
              <w:t xml:space="preserve"> место</w:t>
            </w:r>
          </w:p>
        </w:tc>
        <w:tc>
          <w:tcPr>
            <w:tcW w:w="9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2017</w:t>
            </w:r>
          </w:p>
        </w:tc>
        <w:tc>
          <w:tcPr>
            <w:tcW w:w="20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Эммануйлова О.Н.</w:t>
            </w:r>
          </w:p>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Шакирова С.Н.</w:t>
            </w:r>
          </w:p>
        </w:tc>
      </w:tr>
      <w:tr w:rsidR="00CE3B69" w:rsidRPr="00432AEF" w:rsidTr="00251F44">
        <w:tc>
          <w:tcPr>
            <w:tcW w:w="29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«Театральная игрушка своими руками»</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Районный конкурс</w:t>
            </w:r>
          </w:p>
        </w:tc>
        <w:tc>
          <w:tcPr>
            <w:tcW w:w="21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Участие</w:t>
            </w:r>
          </w:p>
        </w:tc>
        <w:tc>
          <w:tcPr>
            <w:tcW w:w="9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2017</w:t>
            </w:r>
          </w:p>
        </w:tc>
        <w:tc>
          <w:tcPr>
            <w:tcW w:w="20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proofErr w:type="spellStart"/>
            <w:r w:rsidRPr="00432AEF">
              <w:rPr>
                <w:rFonts w:ascii="Times New Roman" w:hAnsi="Times New Roman"/>
                <w:color w:val="000000"/>
                <w:sz w:val="24"/>
                <w:szCs w:val="24"/>
              </w:rPr>
              <w:t>Заляева</w:t>
            </w:r>
            <w:proofErr w:type="spellEnd"/>
            <w:r w:rsidRPr="00432AEF">
              <w:rPr>
                <w:rFonts w:ascii="Times New Roman" w:hAnsi="Times New Roman"/>
                <w:color w:val="000000"/>
                <w:sz w:val="24"/>
                <w:szCs w:val="24"/>
              </w:rPr>
              <w:t xml:space="preserve"> Ф.А.</w:t>
            </w:r>
          </w:p>
          <w:p w:rsidR="00CE3B69" w:rsidRPr="00432AEF" w:rsidRDefault="00CE3B69" w:rsidP="00251F44">
            <w:pPr>
              <w:pStyle w:val="a7"/>
              <w:ind w:left="0"/>
              <w:jc w:val="left"/>
              <w:rPr>
                <w:rFonts w:ascii="Times New Roman" w:hAnsi="Times New Roman"/>
                <w:color w:val="000000"/>
                <w:sz w:val="24"/>
                <w:szCs w:val="24"/>
              </w:rPr>
            </w:pPr>
            <w:proofErr w:type="spellStart"/>
            <w:r w:rsidRPr="00432AEF">
              <w:rPr>
                <w:rFonts w:ascii="Times New Roman" w:hAnsi="Times New Roman"/>
                <w:color w:val="000000"/>
                <w:sz w:val="24"/>
                <w:szCs w:val="24"/>
              </w:rPr>
              <w:t>Нунукина</w:t>
            </w:r>
            <w:proofErr w:type="spellEnd"/>
            <w:r w:rsidRPr="00432AEF">
              <w:rPr>
                <w:rFonts w:ascii="Times New Roman" w:hAnsi="Times New Roman"/>
                <w:color w:val="000000"/>
                <w:sz w:val="24"/>
                <w:szCs w:val="24"/>
              </w:rPr>
              <w:t xml:space="preserve"> Е.Г.</w:t>
            </w:r>
          </w:p>
          <w:p w:rsidR="00CE3B69" w:rsidRPr="00432AEF" w:rsidRDefault="00CE3B69" w:rsidP="00251F44">
            <w:pPr>
              <w:pStyle w:val="a7"/>
              <w:ind w:left="0"/>
              <w:jc w:val="left"/>
              <w:rPr>
                <w:rFonts w:ascii="Times New Roman" w:hAnsi="Times New Roman"/>
                <w:color w:val="000000"/>
                <w:sz w:val="24"/>
                <w:szCs w:val="24"/>
              </w:rPr>
            </w:pPr>
            <w:proofErr w:type="spellStart"/>
            <w:r w:rsidRPr="00432AEF">
              <w:rPr>
                <w:rFonts w:ascii="Times New Roman" w:hAnsi="Times New Roman"/>
                <w:color w:val="000000"/>
                <w:sz w:val="24"/>
                <w:szCs w:val="24"/>
              </w:rPr>
              <w:t>Шмуратова</w:t>
            </w:r>
            <w:proofErr w:type="spellEnd"/>
            <w:r w:rsidRPr="00432AEF">
              <w:rPr>
                <w:rFonts w:ascii="Times New Roman" w:hAnsi="Times New Roman"/>
                <w:color w:val="000000"/>
                <w:sz w:val="24"/>
                <w:szCs w:val="24"/>
              </w:rPr>
              <w:t xml:space="preserve"> Н.В.</w:t>
            </w:r>
          </w:p>
          <w:p w:rsidR="00CE3B69" w:rsidRPr="00432AEF" w:rsidRDefault="00CE3B69" w:rsidP="00251F44">
            <w:pPr>
              <w:pStyle w:val="a7"/>
              <w:ind w:left="0"/>
              <w:jc w:val="left"/>
              <w:rPr>
                <w:rFonts w:ascii="Times New Roman" w:hAnsi="Times New Roman"/>
                <w:color w:val="000000"/>
                <w:sz w:val="24"/>
                <w:szCs w:val="24"/>
              </w:rPr>
            </w:pPr>
          </w:p>
        </w:tc>
      </w:tr>
      <w:tr w:rsidR="00CE3B69" w:rsidRPr="00432AEF" w:rsidTr="00251F44">
        <w:tc>
          <w:tcPr>
            <w:tcW w:w="29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«Вдохновение»</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Городской конкурс</w:t>
            </w:r>
          </w:p>
        </w:tc>
        <w:tc>
          <w:tcPr>
            <w:tcW w:w="21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Участие</w:t>
            </w:r>
          </w:p>
        </w:tc>
        <w:tc>
          <w:tcPr>
            <w:tcW w:w="9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2017</w:t>
            </w:r>
          </w:p>
        </w:tc>
        <w:tc>
          <w:tcPr>
            <w:tcW w:w="20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Эммануйлова О.Н.</w:t>
            </w:r>
          </w:p>
          <w:p w:rsidR="00CE3B69" w:rsidRPr="00432AEF" w:rsidRDefault="00CE3B69" w:rsidP="00251F44">
            <w:pPr>
              <w:pStyle w:val="a7"/>
              <w:ind w:left="0"/>
              <w:jc w:val="left"/>
              <w:rPr>
                <w:rFonts w:ascii="Times New Roman" w:hAnsi="Times New Roman"/>
                <w:color w:val="000000"/>
                <w:sz w:val="24"/>
                <w:szCs w:val="24"/>
              </w:rPr>
            </w:pPr>
            <w:proofErr w:type="spellStart"/>
            <w:r w:rsidRPr="00432AEF">
              <w:rPr>
                <w:rFonts w:ascii="Times New Roman" w:hAnsi="Times New Roman"/>
                <w:color w:val="000000"/>
                <w:sz w:val="24"/>
                <w:szCs w:val="24"/>
              </w:rPr>
              <w:t>Заляева</w:t>
            </w:r>
            <w:proofErr w:type="spellEnd"/>
            <w:r w:rsidRPr="00432AEF">
              <w:rPr>
                <w:rFonts w:ascii="Times New Roman" w:hAnsi="Times New Roman"/>
                <w:color w:val="000000"/>
                <w:sz w:val="24"/>
                <w:szCs w:val="24"/>
              </w:rPr>
              <w:t xml:space="preserve"> Ф.А.</w:t>
            </w:r>
          </w:p>
          <w:p w:rsidR="00CE3B69" w:rsidRPr="00432AEF" w:rsidRDefault="00CE3B69" w:rsidP="00251F44">
            <w:pPr>
              <w:pStyle w:val="a7"/>
              <w:ind w:left="0"/>
              <w:jc w:val="left"/>
              <w:rPr>
                <w:rFonts w:ascii="Times New Roman" w:hAnsi="Times New Roman"/>
                <w:color w:val="000000"/>
                <w:sz w:val="24"/>
                <w:szCs w:val="24"/>
              </w:rPr>
            </w:pPr>
            <w:proofErr w:type="spellStart"/>
            <w:r w:rsidRPr="00432AEF">
              <w:rPr>
                <w:rFonts w:ascii="Times New Roman" w:hAnsi="Times New Roman"/>
                <w:color w:val="000000"/>
                <w:sz w:val="24"/>
                <w:szCs w:val="24"/>
              </w:rPr>
              <w:t>Сайфуллина</w:t>
            </w:r>
            <w:proofErr w:type="spellEnd"/>
            <w:r w:rsidRPr="00432AEF">
              <w:rPr>
                <w:rFonts w:ascii="Times New Roman" w:hAnsi="Times New Roman"/>
                <w:color w:val="000000"/>
                <w:sz w:val="24"/>
                <w:szCs w:val="24"/>
              </w:rPr>
              <w:t xml:space="preserve"> Р.Р.</w:t>
            </w:r>
          </w:p>
        </w:tc>
      </w:tr>
      <w:tr w:rsidR="00CE3B69" w:rsidRPr="00432AEF" w:rsidTr="00251F44">
        <w:tc>
          <w:tcPr>
            <w:tcW w:w="29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3B2A6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«Дидактическое пособие по обучению детей татарскому языку»</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Районный конкурс</w:t>
            </w:r>
          </w:p>
        </w:tc>
        <w:tc>
          <w:tcPr>
            <w:tcW w:w="21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p>
        </w:tc>
        <w:tc>
          <w:tcPr>
            <w:tcW w:w="9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2018</w:t>
            </w:r>
          </w:p>
        </w:tc>
        <w:tc>
          <w:tcPr>
            <w:tcW w:w="20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proofErr w:type="spellStart"/>
            <w:r w:rsidRPr="00432AEF">
              <w:rPr>
                <w:rFonts w:ascii="Times New Roman" w:hAnsi="Times New Roman"/>
                <w:color w:val="000000"/>
                <w:sz w:val="24"/>
                <w:szCs w:val="24"/>
              </w:rPr>
              <w:t>Заляева</w:t>
            </w:r>
            <w:proofErr w:type="spellEnd"/>
            <w:r w:rsidRPr="00432AEF">
              <w:rPr>
                <w:rFonts w:ascii="Times New Roman" w:hAnsi="Times New Roman"/>
                <w:color w:val="000000"/>
                <w:sz w:val="24"/>
                <w:szCs w:val="24"/>
              </w:rPr>
              <w:t xml:space="preserve"> Ф.А.</w:t>
            </w:r>
          </w:p>
        </w:tc>
      </w:tr>
      <w:tr w:rsidR="00CE3B69" w:rsidRPr="00432AEF" w:rsidTr="00251F44">
        <w:tc>
          <w:tcPr>
            <w:tcW w:w="29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b/>
                <w:color w:val="000000"/>
                <w:sz w:val="24"/>
                <w:szCs w:val="24"/>
              </w:rPr>
            </w:pPr>
            <w:r w:rsidRPr="00432AEF">
              <w:rPr>
                <w:rStyle w:val="a8"/>
                <w:rFonts w:ascii="Times New Roman" w:hAnsi="Times New Roman"/>
                <w:b w:val="0"/>
                <w:sz w:val="24"/>
                <w:szCs w:val="24"/>
              </w:rPr>
              <w:t>«</w:t>
            </w:r>
            <w:proofErr w:type="spellStart"/>
            <w:r w:rsidRPr="00432AEF">
              <w:rPr>
                <w:rStyle w:val="a8"/>
                <w:rFonts w:ascii="Times New Roman" w:hAnsi="Times New Roman"/>
                <w:b w:val="0"/>
                <w:sz w:val="24"/>
                <w:szCs w:val="24"/>
              </w:rPr>
              <w:t>Туган</w:t>
            </w:r>
            <w:proofErr w:type="spellEnd"/>
            <w:r w:rsidRPr="00432AEF">
              <w:rPr>
                <w:rStyle w:val="a8"/>
                <w:rFonts w:ascii="Times New Roman" w:hAnsi="Times New Roman"/>
                <w:b w:val="0"/>
                <w:sz w:val="24"/>
                <w:szCs w:val="24"/>
              </w:rPr>
              <w:t xml:space="preserve"> тел»</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Районный конкурс</w:t>
            </w:r>
          </w:p>
        </w:tc>
        <w:tc>
          <w:tcPr>
            <w:tcW w:w="21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p>
        </w:tc>
        <w:tc>
          <w:tcPr>
            <w:tcW w:w="9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2018</w:t>
            </w:r>
          </w:p>
        </w:tc>
        <w:tc>
          <w:tcPr>
            <w:tcW w:w="20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proofErr w:type="spellStart"/>
            <w:r w:rsidRPr="00432AEF">
              <w:rPr>
                <w:rFonts w:ascii="Times New Roman" w:hAnsi="Times New Roman"/>
                <w:color w:val="000000"/>
                <w:sz w:val="24"/>
                <w:szCs w:val="24"/>
              </w:rPr>
              <w:t>Заляева</w:t>
            </w:r>
            <w:proofErr w:type="spellEnd"/>
            <w:r w:rsidRPr="00432AEF">
              <w:rPr>
                <w:rFonts w:ascii="Times New Roman" w:hAnsi="Times New Roman"/>
                <w:color w:val="000000"/>
                <w:sz w:val="24"/>
                <w:szCs w:val="24"/>
              </w:rPr>
              <w:t xml:space="preserve"> Ф.А.</w:t>
            </w:r>
          </w:p>
        </w:tc>
      </w:tr>
    </w:tbl>
    <w:p w:rsidR="00CE3B69" w:rsidRPr="00432AEF" w:rsidRDefault="00CE3B69" w:rsidP="00CE3B69">
      <w:pPr>
        <w:pStyle w:val="Textbody"/>
        <w:spacing w:after="0"/>
        <w:jc w:val="center"/>
        <w:rPr>
          <w:lang w:val="ru-RU"/>
        </w:rPr>
      </w:pPr>
    </w:p>
    <w:p w:rsidR="00CE3B69" w:rsidRPr="00432AEF" w:rsidRDefault="00CE3B69" w:rsidP="00CE3B69">
      <w:pPr>
        <w:pStyle w:val="Textbody"/>
        <w:spacing w:after="0"/>
        <w:jc w:val="center"/>
        <w:rPr>
          <w:b/>
          <w:bCs/>
          <w:iCs/>
          <w:lang w:val="ru-RU"/>
        </w:rPr>
      </w:pPr>
      <w:r w:rsidRPr="00432AEF">
        <w:rPr>
          <w:b/>
          <w:bCs/>
          <w:iCs/>
          <w:lang w:val="ru-RU"/>
        </w:rPr>
        <w:t>Участие воспитанников в конкурсах</w:t>
      </w:r>
    </w:p>
    <w:p w:rsidR="00CE3B69" w:rsidRPr="00432AEF" w:rsidRDefault="00CE3B69" w:rsidP="00CE3B69">
      <w:pPr>
        <w:pStyle w:val="12"/>
        <w:jc w:val="center"/>
        <w:rPr>
          <w:szCs w:val="24"/>
        </w:rPr>
      </w:pPr>
    </w:p>
    <w:tbl>
      <w:tblPr>
        <w:tblW w:w="9933" w:type="dxa"/>
        <w:tblLayout w:type="fixed"/>
        <w:tblCellMar>
          <w:left w:w="10" w:type="dxa"/>
          <w:right w:w="10" w:type="dxa"/>
        </w:tblCellMar>
        <w:tblLook w:val="04A0" w:firstRow="1" w:lastRow="0" w:firstColumn="1" w:lastColumn="0" w:noHBand="0" w:noVBand="1"/>
      </w:tblPr>
      <w:tblGrid>
        <w:gridCol w:w="2950"/>
        <w:gridCol w:w="1750"/>
        <w:gridCol w:w="2167"/>
        <w:gridCol w:w="983"/>
        <w:gridCol w:w="2083"/>
      </w:tblGrid>
      <w:tr w:rsidR="00CE3B69" w:rsidRPr="00432AEF" w:rsidTr="00251F44">
        <w:tc>
          <w:tcPr>
            <w:tcW w:w="2950"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CE3B69" w:rsidRPr="00432AEF" w:rsidRDefault="00CE3B69" w:rsidP="00251F44">
            <w:pPr>
              <w:pStyle w:val="12"/>
              <w:rPr>
                <w:szCs w:val="24"/>
              </w:rPr>
            </w:pPr>
            <w:r w:rsidRPr="00432AEF">
              <w:rPr>
                <w:szCs w:val="24"/>
              </w:rPr>
              <w:t>Название конкурса</w:t>
            </w:r>
          </w:p>
        </w:tc>
        <w:tc>
          <w:tcPr>
            <w:tcW w:w="1750" w:type="dxa"/>
            <w:tcBorders>
              <w:top w:val="single" w:sz="4" w:space="0" w:color="00000A"/>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CE3B69" w:rsidRPr="00432AEF" w:rsidRDefault="00CE3B69" w:rsidP="00251F44">
            <w:pPr>
              <w:pStyle w:val="12"/>
              <w:rPr>
                <w:szCs w:val="24"/>
              </w:rPr>
            </w:pPr>
            <w:r w:rsidRPr="00432AEF">
              <w:rPr>
                <w:szCs w:val="24"/>
              </w:rPr>
              <w:t>Мероприятие, уровень</w:t>
            </w:r>
          </w:p>
        </w:tc>
        <w:tc>
          <w:tcPr>
            <w:tcW w:w="2167"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CE3B69" w:rsidRPr="00432AEF" w:rsidRDefault="00CE3B69" w:rsidP="00251F44">
            <w:pPr>
              <w:pStyle w:val="12"/>
              <w:rPr>
                <w:szCs w:val="24"/>
              </w:rPr>
            </w:pPr>
            <w:r w:rsidRPr="00432AEF">
              <w:rPr>
                <w:szCs w:val="24"/>
              </w:rPr>
              <w:t>Результат</w:t>
            </w:r>
          </w:p>
        </w:tc>
        <w:tc>
          <w:tcPr>
            <w:tcW w:w="983"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CE3B69" w:rsidRPr="00432AEF" w:rsidRDefault="00CE3B69" w:rsidP="00251F44">
            <w:pPr>
              <w:pStyle w:val="12"/>
              <w:rPr>
                <w:szCs w:val="24"/>
              </w:rPr>
            </w:pPr>
            <w:r w:rsidRPr="00432AEF">
              <w:rPr>
                <w:szCs w:val="24"/>
              </w:rPr>
              <w:t>год</w:t>
            </w:r>
          </w:p>
        </w:tc>
        <w:tc>
          <w:tcPr>
            <w:tcW w:w="2083" w:type="dxa"/>
            <w:tcBorders>
              <w:top w:val="single" w:sz="4" w:space="0" w:color="00000A"/>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CE3B69" w:rsidRPr="00432AEF" w:rsidRDefault="00CE3B69" w:rsidP="00251F44">
            <w:pPr>
              <w:pStyle w:val="12"/>
              <w:rPr>
                <w:szCs w:val="24"/>
              </w:rPr>
            </w:pPr>
            <w:r w:rsidRPr="00432AEF">
              <w:rPr>
                <w:szCs w:val="24"/>
              </w:rPr>
              <w:t>Педагог, воспитанник</w:t>
            </w:r>
          </w:p>
        </w:tc>
      </w:tr>
      <w:tr w:rsidR="00CE3B69" w:rsidRPr="00432AEF" w:rsidTr="00251F44">
        <w:tc>
          <w:tcPr>
            <w:tcW w:w="2950" w:type="dxa"/>
            <w:tcBorders>
              <w:left w:val="single" w:sz="4" w:space="0" w:color="00000A"/>
              <w:bottom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0"/>
              <w:jc w:val="left"/>
              <w:rPr>
                <w:sz w:val="24"/>
                <w:szCs w:val="24"/>
              </w:rPr>
            </w:pPr>
            <w:r w:rsidRPr="00432AEF">
              <w:rPr>
                <w:rFonts w:ascii="Times New Roman" w:hAnsi="Times New Roman"/>
                <w:color w:val="000000"/>
                <w:sz w:val="24"/>
                <w:szCs w:val="24"/>
              </w:rPr>
              <w:t xml:space="preserve"> «Соблюдаем правила дорожного движения»</w:t>
            </w:r>
          </w:p>
        </w:tc>
        <w:tc>
          <w:tcPr>
            <w:tcW w:w="1750" w:type="dxa"/>
            <w:tcBorders>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Районный конкурс</w:t>
            </w:r>
          </w:p>
        </w:tc>
        <w:tc>
          <w:tcPr>
            <w:tcW w:w="2167" w:type="dxa"/>
            <w:tcBorders>
              <w:left w:val="single" w:sz="4" w:space="0" w:color="00000A"/>
              <w:bottom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0"/>
              <w:jc w:val="left"/>
              <w:rPr>
                <w:sz w:val="24"/>
                <w:szCs w:val="24"/>
              </w:rPr>
            </w:pPr>
            <w:r w:rsidRPr="00432AEF">
              <w:rPr>
                <w:rFonts w:ascii="Times New Roman" w:hAnsi="Times New Roman"/>
                <w:color w:val="000000"/>
                <w:sz w:val="24"/>
                <w:szCs w:val="24"/>
              </w:rPr>
              <w:t>Диплом за 3 место в номинации «Развивающая книжка-малютка»</w:t>
            </w:r>
          </w:p>
        </w:tc>
        <w:tc>
          <w:tcPr>
            <w:tcW w:w="983" w:type="dxa"/>
            <w:tcBorders>
              <w:left w:val="single" w:sz="4" w:space="0" w:color="00000A"/>
              <w:bottom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2017</w:t>
            </w:r>
          </w:p>
        </w:tc>
        <w:tc>
          <w:tcPr>
            <w:tcW w:w="2083" w:type="dxa"/>
            <w:tcBorders>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Матвеева Е.А.</w:t>
            </w:r>
          </w:p>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(Аникин Аким)</w:t>
            </w:r>
          </w:p>
        </w:tc>
      </w:tr>
      <w:tr w:rsidR="00CE3B69" w:rsidRPr="00432AEF" w:rsidTr="00251F44">
        <w:tc>
          <w:tcPr>
            <w:tcW w:w="2950"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0"/>
              <w:jc w:val="left"/>
              <w:rPr>
                <w:sz w:val="24"/>
                <w:szCs w:val="24"/>
              </w:rPr>
            </w:pPr>
            <w:r w:rsidRPr="00432AEF">
              <w:rPr>
                <w:rFonts w:ascii="Times New Roman" w:hAnsi="Times New Roman"/>
                <w:color w:val="000000"/>
                <w:sz w:val="24"/>
                <w:szCs w:val="24"/>
              </w:rPr>
              <w:t xml:space="preserve"> «Соблюдаем правила дорожного движения»</w:t>
            </w:r>
          </w:p>
        </w:tc>
        <w:tc>
          <w:tcPr>
            <w:tcW w:w="1750" w:type="dxa"/>
            <w:tcBorders>
              <w:top w:val="single" w:sz="4" w:space="0" w:color="00000A"/>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Районный конкурс</w:t>
            </w:r>
          </w:p>
        </w:tc>
        <w:tc>
          <w:tcPr>
            <w:tcW w:w="2167"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0"/>
              <w:jc w:val="left"/>
              <w:rPr>
                <w:sz w:val="24"/>
                <w:szCs w:val="24"/>
              </w:rPr>
            </w:pPr>
            <w:r w:rsidRPr="00432AEF">
              <w:rPr>
                <w:rFonts w:ascii="Times New Roman" w:hAnsi="Times New Roman"/>
                <w:color w:val="000000"/>
                <w:sz w:val="24"/>
                <w:szCs w:val="24"/>
              </w:rPr>
              <w:t>Диплом за 1 место в номинации «Развивающие книжки»</w:t>
            </w:r>
          </w:p>
        </w:tc>
        <w:tc>
          <w:tcPr>
            <w:tcW w:w="983"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2017</w:t>
            </w:r>
          </w:p>
        </w:tc>
        <w:tc>
          <w:tcPr>
            <w:tcW w:w="2083" w:type="dxa"/>
            <w:tcBorders>
              <w:top w:val="single" w:sz="4" w:space="0" w:color="00000A"/>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proofErr w:type="spellStart"/>
            <w:r w:rsidRPr="00432AEF">
              <w:rPr>
                <w:rFonts w:ascii="Times New Roman" w:hAnsi="Times New Roman"/>
                <w:color w:val="000000"/>
                <w:sz w:val="24"/>
                <w:szCs w:val="24"/>
              </w:rPr>
              <w:t>Нунукина</w:t>
            </w:r>
            <w:proofErr w:type="spellEnd"/>
            <w:r w:rsidRPr="00432AEF">
              <w:rPr>
                <w:rFonts w:ascii="Times New Roman" w:hAnsi="Times New Roman"/>
                <w:color w:val="000000"/>
                <w:sz w:val="24"/>
                <w:szCs w:val="24"/>
              </w:rPr>
              <w:t xml:space="preserve"> Е.Г.</w:t>
            </w:r>
          </w:p>
          <w:p w:rsidR="00CE3B69" w:rsidRPr="00432AEF" w:rsidRDefault="00CE3B69" w:rsidP="00251F44">
            <w:pPr>
              <w:pStyle w:val="a7"/>
              <w:ind w:left="0"/>
              <w:jc w:val="left"/>
              <w:rPr>
                <w:rFonts w:ascii="Times New Roman" w:hAnsi="Times New Roman"/>
                <w:color w:val="000000"/>
                <w:sz w:val="24"/>
                <w:szCs w:val="24"/>
              </w:rPr>
            </w:pPr>
            <w:proofErr w:type="spellStart"/>
            <w:r w:rsidRPr="00432AEF">
              <w:rPr>
                <w:rFonts w:ascii="Times New Roman" w:hAnsi="Times New Roman"/>
                <w:color w:val="000000"/>
                <w:sz w:val="24"/>
                <w:szCs w:val="24"/>
              </w:rPr>
              <w:t>Гизатуллина</w:t>
            </w:r>
            <w:proofErr w:type="spellEnd"/>
            <w:r w:rsidRPr="00432AEF">
              <w:rPr>
                <w:rFonts w:ascii="Times New Roman" w:hAnsi="Times New Roman"/>
                <w:color w:val="000000"/>
                <w:sz w:val="24"/>
                <w:szCs w:val="24"/>
              </w:rPr>
              <w:t xml:space="preserve"> Р.А.</w:t>
            </w:r>
          </w:p>
          <w:p w:rsidR="00CE3B69" w:rsidRPr="00432AEF" w:rsidRDefault="00CE3B69" w:rsidP="00251F44">
            <w:pPr>
              <w:pStyle w:val="a7"/>
              <w:ind w:left="0"/>
              <w:jc w:val="left"/>
              <w:rPr>
                <w:rFonts w:ascii="Times New Roman" w:hAnsi="Times New Roman"/>
                <w:color w:val="000000"/>
                <w:sz w:val="24"/>
                <w:szCs w:val="24"/>
              </w:rPr>
            </w:pPr>
            <w:proofErr w:type="spellStart"/>
            <w:r w:rsidRPr="00432AEF">
              <w:rPr>
                <w:rFonts w:ascii="Times New Roman" w:hAnsi="Times New Roman"/>
                <w:color w:val="000000"/>
                <w:sz w:val="24"/>
                <w:szCs w:val="24"/>
              </w:rPr>
              <w:t>Шмуратова</w:t>
            </w:r>
            <w:proofErr w:type="spellEnd"/>
            <w:r w:rsidRPr="00432AEF">
              <w:rPr>
                <w:rFonts w:ascii="Times New Roman" w:hAnsi="Times New Roman"/>
                <w:color w:val="000000"/>
                <w:sz w:val="24"/>
                <w:szCs w:val="24"/>
              </w:rPr>
              <w:t xml:space="preserve"> Н.В. (</w:t>
            </w:r>
            <w:proofErr w:type="spellStart"/>
            <w:r w:rsidRPr="00432AEF">
              <w:rPr>
                <w:rFonts w:ascii="Times New Roman" w:hAnsi="Times New Roman"/>
                <w:color w:val="000000"/>
                <w:sz w:val="24"/>
                <w:szCs w:val="24"/>
              </w:rPr>
              <w:t>Ираклеева</w:t>
            </w:r>
            <w:proofErr w:type="spellEnd"/>
            <w:r w:rsidRPr="00432AEF">
              <w:rPr>
                <w:rFonts w:ascii="Times New Roman" w:hAnsi="Times New Roman"/>
                <w:color w:val="000000"/>
                <w:sz w:val="24"/>
                <w:szCs w:val="24"/>
              </w:rPr>
              <w:t xml:space="preserve"> </w:t>
            </w:r>
            <w:proofErr w:type="spellStart"/>
            <w:r w:rsidRPr="00432AEF">
              <w:rPr>
                <w:rFonts w:ascii="Times New Roman" w:hAnsi="Times New Roman"/>
                <w:color w:val="000000"/>
                <w:sz w:val="24"/>
                <w:szCs w:val="24"/>
              </w:rPr>
              <w:t>Сладислава</w:t>
            </w:r>
            <w:proofErr w:type="spellEnd"/>
            <w:r w:rsidRPr="00432AEF">
              <w:rPr>
                <w:rFonts w:ascii="Times New Roman" w:hAnsi="Times New Roman"/>
                <w:color w:val="000000"/>
                <w:sz w:val="24"/>
                <w:szCs w:val="24"/>
              </w:rPr>
              <w:t>, Ларина Анастасия)</w:t>
            </w:r>
          </w:p>
        </w:tc>
      </w:tr>
      <w:tr w:rsidR="00CE3B69" w:rsidRPr="00432AEF" w:rsidTr="00251F44">
        <w:tc>
          <w:tcPr>
            <w:tcW w:w="2950"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CE3B69" w:rsidRPr="00432AEF" w:rsidRDefault="00CE3B69" w:rsidP="00251F44">
            <w:pPr>
              <w:pStyle w:val="12"/>
              <w:rPr>
                <w:bCs/>
                <w:iCs/>
                <w:color w:val="000000"/>
                <w:szCs w:val="24"/>
              </w:rPr>
            </w:pPr>
            <w:r w:rsidRPr="00432AEF">
              <w:rPr>
                <w:bCs/>
                <w:iCs/>
                <w:color w:val="000000"/>
                <w:szCs w:val="24"/>
              </w:rPr>
              <w:t>«Я знаю правила дорожного движения»</w:t>
            </w:r>
          </w:p>
        </w:tc>
        <w:tc>
          <w:tcPr>
            <w:tcW w:w="1750" w:type="dxa"/>
            <w:tcBorders>
              <w:top w:val="single" w:sz="4" w:space="0" w:color="00000A"/>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CE3B69" w:rsidRPr="00432AEF" w:rsidRDefault="00CE3B69" w:rsidP="00251F44">
            <w:pPr>
              <w:pStyle w:val="12"/>
              <w:rPr>
                <w:szCs w:val="24"/>
              </w:rPr>
            </w:pPr>
            <w:r w:rsidRPr="00432AEF">
              <w:rPr>
                <w:szCs w:val="24"/>
              </w:rPr>
              <w:t>Республиканский конкурс</w:t>
            </w:r>
          </w:p>
        </w:tc>
        <w:tc>
          <w:tcPr>
            <w:tcW w:w="2167"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0"/>
              <w:jc w:val="left"/>
              <w:rPr>
                <w:sz w:val="24"/>
                <w:szCs w:val="24"/>
              </w:rPr>
            </w:pPr>
            <w:r w:rsidRPr="00432AEF">
              <w:rPr>
                <w:rFonts w:ascii="Times New Roman" w:hAnsi="Times New Roman"/>
                <w:color w:val="000000"/>
                <w:sz w:val="24"/>
                <w:szCs w:val="24"/>
              </w:rPr>
              <w:t xml:space="preserve">Диплом за </w:t>
            </w:r>
            <w:r w:rsidRPr="00432AEF">
              <w:rPr>
                <w:rFonts w:ascii="Times New Roman" w:hAnsi="Times New Roman"/>
                <w:color w:val="000000"/>
                <w:sz w:val="24"/>
                <w:szCs w:val="24"/>
                <w:lang w:val="en-US"/>
              </w:rPr>
              <w:t>I</w:t>
            </w:r>
            <w:r w:rsidRPr="00432AEF">
              <w:rPr>
                <w:rFonts w:ascii="Times New Roman" w:hAnsi="Times New Roman"/>
                <w:color w:val="000000"/>
                <w:sz w:val="24"/>
                <w:szCs w:val="24"/>
              </w:rPr>
              <w:t xml:space="preserve"> место в номинации «Декоративно-прикладное творчество»</w:t>
            </w:r>
          </w:p>
        </w:tc>
        <w:tc>
          <w:tcPr>
            <w:tcW w:w="983"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sz w:val="24"/>
                <w:szCs w:val="24"/>
              </w:rPr>
            </w:pPr>
            <w:r w:rsidRPr="00432AEF">
              <w:rPr>
                <w:rFonts w:ascii="Times New Roman" w:hAnsi="Times New Roman"/>
                <w:sz w:val="24"/>
                <w:szCs w:val="24"/>
              </w:rPr>
              <w:t>2017</w:t>
            </w:r>
          </w:p>
        </w:tc>
        <w:tc>
          <w:tcPr>
            <w:tcW w:w="2083" w:type="dxa"/>
            <w:tcBorders>
              <w:top w:val="single" w:sz="4" w:space="0" w:color="00000A"/>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sz w:val="24"/>
                <w:szCs w:val="24"/>
              </w:rPr>
            </w:pPr>
            <w:proofErr w:type="spellStart"/>
            <w:r w:rsidRPr="00432AEF">
              <w:rPr>
                <w:rFonts w:ascii="Times New Roman" w:hAnsi="Times New Roman"/>
                <w:sz w:val="24"/>
                <w:szCs w:val="24"/>
              </w:rPr>
              <w:t>Шмуратова</w:t>
            </w:r>
            <w:proofErr w:type="spellEnd"/>
            <w:r w:rsidRPr="00432AEF">
              <w:rPr>
                <w:rFonts w:ascii="Times New Roman" w:hAnsi="Times New Roman"/>
                <w:sz w:val="24"/>
                <w:szCs w:val="24"/>
              </w:rPr>
              <w:t xml:space="preserve"> Н.В.</w:t>
            </w:r>
          </w:p>
          <w:p w:rsidR="00CE3B69" w:rsidRPr="00432AEF" w:rsidRDefault="00CE3B69" w:rsidP="00251F44">
            <w:pPr>
              <w:pStyle w:val="a7"/>
              <w:ind w:left="0"/>
              <w:jc w:val="left"/>
              <w:rPr>
                <w:rFonts w:ascii="Times New Roman" w:hAnsi="Times New Roman"/>
                <w:sz w:val="24"/>
                <w:szCs w:val="24"/>
              </w:rPr>
            </w:pPr>
            <w:r w:rsidRPr="00432AEF">
              <w:rPr>
                <w:rFonts w:ascii="Times New Roman" w:hAnsi="Times New Roman"/>
                <w:sz w:val="24"/>
                <w:szCs w:val="24"/>
              </w:rPr>
              <w:t>(Калинкин Дмитрий)</w:t>
            </w:r>
          </w:p>
        </w:tc>
      </w:tr>
      <w:tr w:rsidR="00CE3B69" w:rsidRPr="00432AEF" w:rsidTr="00251F44">
        <w:tc>
          <w:tcPr>
            <w:tcW w:w="2950"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«Безопасный маршрут»</w:t>
            </w:r>
          </w:p>
        </w:tc>
        <w:tc>
          <w:tcPr>
            <w:tcW w:w="1750" w:type="dxa"/>
            <w:tcBorders>
              <w:top w:val="single" w:sz="4" w:space="0" w:color="00000A"/>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Всероссийский конкурс</w:t>
            </w:r>
          </w:p>
        </w:tc>
        <w:tc>
          <w:tcPr>
            <w:tcW w:w="2167"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0"/>
              <w:jc w:val="left"/>
              <w:rPr>
                <w:sz w:val="24"/>
                <w:szCs w:val="24"/>
              </w:rPr>
            </w:pPr>
            <w:r w:rsidRPr="00432AEF">
              <w:rPr>
                <w:rFonts w:ascii="Times New Roman" w:hAnsi="Times New Roman"/>
                <w:color w:val="000000"/>
                <w:sz w:val="24"/>
                <w:szCs w:val="24"/>
              </w:rPr>
              <w:t xml:space="preserve">Диплом </w:t>
            </w:r>
            <w:r w:rsidRPr="00432AEF">
              <w:rPr>
                <w:rFonts w:ascii="Times New Roman" w:hAnsi="Times New Roman"/>
                <w:color w:val="000000"/>
                <w:sz w:val="24"/>
                <w:szCs w:val="24"/>
                <w:lang w:val="en-US"/>
              </w:rPr>
              <w:t>I</w:t>
            </w:r>
            <w:r w:rsidRPr="00432AEF">
              <w:rPr>
                <w:rFonts w:ascii="Times New Roman" w:hAnsi="Times New Roman"/>
                <w:color w:val="000000"/>
                <w:sz w:val="24"/>
                <w:szCs w:val="24"/>
              </w:rPr>
              <w:t xml:space="preserve">  степени в номинации </w:t>
            </w:r>
            <w:r w:rsidRPr="00432AEF">
              <w:rPr>
                <w:rFonts w:ascii="Times New Roman" w:hAnsi="Times New Roman"/>
                <w:color w:val="000000"/>
                <w:sz w:val="24"/>
                <w:szCs w:val="24"/>
              </w:rPr>
              <w:lastRenderedPageBreak/>
              <w:t>«Литературные произведения»</w:t>
            </w:r>
          </w:p>
        </w:tc>
        <w:tc>
          <w:tcPr>
            <w:tcW w:w="983"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lastRenderedPageBreak/>
              <w:t>2017</w:t>
            </w:r>
          </w:p>
        </w:tc>
        <w:tc>
          <w:tcPr>
            <w:tcW w:w="2083" w:type="dxa"/>
            <w:tcBorders>
              <w:top w:val="single" w:sz="4" w:space="0" w:color="00000A"/>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proofErr w:type="spellStart"/>
            <w:r w:rsidRPr="00432AEF">
              <w:rPr>
                <w:rFonts w:ascii="Times New Roman" w:hAnsi="Times New Roman"/>
                <w:color w:val="000000"/>
                <w:sz w:val="24"/>
                <w:szCs w:val="24"/>
              </w:rPr>
              <w:t>Нунукина</w:t>
            </w:r>
            <w:proofErr w:type="spellEnd"/>
            <w:r w:rsidRPr="00432AEF">
              <w:rPr>
                <w:rFonts w:ascii="Times New Roman" w:hAnsi="Times New Roman"/>
                <w:color w:val="000000"/>
                <w:sz w:val="24"/>
                <w:szCs w:val="24"/>
              </w:rPr>
              <w:t xml:space="preserve"> Е.Г.</w:t>
            </w:r>
          </w:p>
          <w:p w:rsidR="00CE3B69" w:rsidRPr="00432AEF" w:rsidRDefault="00CE3B69" w:rsidP="00251F44">
            <w:pPr>
              <w:pStyle w:val="a7"/>
              <w:ind w:left="0"/>
              <w:jc w:val="left"/>
              <w:rPr>
                <w:rFonts w:ascii="Times New Roman" w:hAnsi="Times New Roman"/>
                <w:color w:val="000000"/>
                <w:sz w:val="24"/>
                <w:szCs w:val="24"/>
              </w:rPr>
            </w:pPr>
            <w:proofErr w:type="spellStart"/>
            <w:r w:rsidRPr="00432AEF">
              <w:rPr>
                <w:rFonts w:ascii="Times New Roman" w:hAnsi="Times New Roman"/>
                <w:color w:val="000000"/>
                <w:sz w:val="24"/>
                <w:szCs w:val="24"/>
              </w:rPr>
              <w:t>Гизатуллина</w:t>
            </w:r>
            <w:proofErr w:type="spellEnd"/>
            <w:r w:rsidRPr="00432AEF">
              <w:rPr>
                <w:rFonts w:ascii="Times New Roman" w:hAnsi="Times New Roman"/>
                <w:color w:val="000000"/>
                <w:sz w:val="24"/>
                <w:szCs w:val="24"/>
              </w:rPr>
              <w:t xml:space="preserve"> Р.А.</w:t>
            </w:r>
          </w:p>
          <w:p w:rsidR="00CE3B69" w:rsidRPr="00432AEF" w:rsidRDefault="00CE3B69" w:rsidP="00251F44">
            <w:pPr>
              <w:pStyle w:val="a7"/>
              <w:ind w:left="0"/>
              <w:jc w:val="left"/>
              <w:rPr>
                <w:rFonts w:ascii="Times New Roman" w:hAnsi="Times New Roman"/>
                <w:color w:val="000000"/>
                <w:sz w:val="24"/>
                <w:szCs w:val="24"/>
              </w:rPr>
            </w:pPr>
            <w:proofErr w:type="spellStart"/>
            <w:r w:rsidRPr="00432AEF">
              <w:rPr>
                <w:rFonts w:ascii="Times New Roman" w:hAnsi="Times New Roman"/>
                <w:color w:val="000000"/>
                <w:sz w:val="24"/>
                <w:szCs w:val="24"/>
              </w:rPr>
              <w:lastRenderedPageBreak/>
              <w:t>Шмуратова</w:t>
            </w:r>
            <w:proofErr w:type="spellEnd"/>
            <w:r w:rsidRPr="00432AEF">
              <w:rPr>
                <w:rFonts w:ascii="Times New Roman" w:hAnsi="Times New Roman"/>
                <w:color w:val="000000"/>
                <w:sz w:val="24"/>
                <w:szCs w:val="24"/>
              </w:rPr>
              <w:t xml:space="preserve"> Н.В.</w:t>
            </w:r>
          </w:p>
          <w:p w:rsidR="00CE3B69" w:rsidRPr="00432AEF" w:rsidRDefault="00CE3B69" w:rsidP="00251F44">
            <w:pPr>
              <w:pStyle w:val="a7"/>
              <w:ind w:left="0"/>
              <w:jc w:val="left"/>
              <w:rPr>
                <w:rFonts w:ascii="Times New Roman" w:hAnsi="Times New Roman"/>
                <w:color w:val="000000"/>
                <w:sz w:val="24"/>
                <w:szCs w:val="24"/>
              </w:rPr>
            </w:pPr>
            <w:r w:rsidRPr="00432AEF">
              <w:rPr>
                <w:rFonts w:ascii="Times New Roman" w:hAnsi="Times New Roman"/>
                <w:color w:val="000000"/>
                <w:sz w:val="24"/>
                <w:szCs w:val="24"/>
              </w:rPr>
              <w:t>(Федорова Ангелина, Лушников Мирон, Филиппова Александра)</w:t>
            </w:r>
          </w:p>
        </w:tc>
      </w:tr>
      <w:tr w:rsidR="00CE3B69" w:rsidRPr="00432AEF" w:rsidTr="00251F44">
        <w:tc>
          <w:tcPr>
            <w:tcW w:w="2950" w:type="dxa"/>
            <w:tcBorders>
              <w:left w:val="single" w:sz="4" w:space="0" w:color="00000A"/>
              <w:bottom w:val="single" w:sz="4" w:space="0" w:color="00000A"/>
            </w:tcBorders>
            <w:shd w:val="clear" w:color="auto" w:fill="FFFFFF"/>
            <w:tcMar>
              <w:top w:w="0" w:type="dxa"/>
              <w:left w:w="73" w:type="dxa"/>
              <w:bottom w:w="0" w:type="dxa"/>
              <w:right w:w="108" w:type="dxa"/>
            </w:tcMar>
          </w:tcPr>
          <w:p w:rsidR="00CE3B69" w:rsidRPr="00432AEF" w:rsidRDefault="00CE3B69" w:rsidP="00251F44">
            <w:pPr>
              <w:rPr>
                <w:bCs/>
                <w:iCs/>
                <w:color w:val="000000"/>
              </w:rPr>
            </w:pPr>
            <w:r w:rsidRPr="00432AEF">
              <w:rPr>
                <w:bCs/>
                <w:iCs/>
                <w:color w:val="000000"/>
              </w:rPr>
              <w:lastRenderedPageBreak/>
              <w:t>«Я талантлив»</w:t>
            </w:r>
          </w:p>
        </w:tc>
        <w:tc>
          <w:tcPr>
            <w:tcW w:w="1750" w:type="dxa"/>
            <w:tcBorders>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14"/>
              <w:jc w:val="left"/>
              <w:rPr>
                <w:rFonts w:ascii="Times New Roman" w:hAnsi="Times New Roman"/>
                <w:sz w:val="24"/>
                <w:szCs w:val="24"/>
              </w:rPr>
            </w:pPr>
            <w:r w:rsidRPr="00432AEF">
              <w:rPr>
                <w:rFonts w:ascii="Times New Roman" w:hAnsi="Times New Roman"/>
                <w:sz w:val="24"/>
                <w:szCs w:val="24"/>
              </w:rPr>
              <w:t>Районный конкурс</w:t>
            </w:r>
          </w:p>
        </w:tc>
        <w:tc>
          <w:tcPr>
            <w:tcW w:w="2167" w:type="dxa"/>
            <w:tcBorders>
              <w:left w:val="single" w:sz="4" w:space="0" w:color="00000A"/>
              <w:bottom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p>
        </w:tc>
        <w:tc>
          <w:tcPr>
            <w:tcW w:w="983" w:type="dxa"/>
            <w:tcBorders>
              <w:left w:val="single" w:sz="4" w:space="0" w:color="00000A"/>
              <w:bottom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sz w:val="24"/>
                <w:szCs w:val="24"/>
              </w:rPr>
            </w:pPr>
            <w:r w:rsidRPr="00432AEF">
              <w:rPr>
                <w:rFonts w:ascii="Times New Roman" w:hAnsi="Times New Roman"/>
                <w:sz w:val="24"/>
                <w:szCs w:val="24"/>
              </w:rPr>
              <w:t>2018</w:t>
            </w:r>
          </w:p>
        </w:tc>
        <w:tc>
          <w:tcPr>
            <w:tcW w:w="2083" w:type="dxa"/>
            <w:tcBorders>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sz w:val="24"/>
                <w:szCs w:val="24"/>
              </w:rPr>
            </w:pPr>
            <w:proofErr w:type="spellStart"/>
            <w:r w:rsidRPr="00432AEF">
              <w:rPr>
                <w:rFonts w:ascii="Times New Roman" w:hAnsi="Times New Roman"/>
                <w:sz w:val="24"/>
                <w:szCs w:val="24"/>
              </w:rPr>
              <w:t>Шмуратова</w:t>
            </w:r>
            <w:proofErr w:type="spellEnd"/>
            <w:r w:rsidRPr="00432AEF">
              <w:rPr>
                <w:rFonts w:ascii="Times New Roman" w:hAnsi="Times New Roman"/>
                <w:sz w:val="24"/>
                <w:szCs w:val="24"/>
              </w:rPr>
              <w:t xml:space="preserve"> Н.В.</w:t>
            </w:r>
          </w:p>
          <w:p w:rsidR="00CE3B69" w:rsidRPr="00432AEF" w:rsidRDefault="00CE3B69" w:rsidP="00251F44">
            <w:pPr>
              <w:pStyle w:val="a7"/>
              <w:ind w:left="0"/>
              <w:jc w:val="left"/>
              <w:rPr>
                <w:rFonts w:ascii="Times New Roman" w:hAnsi="Times New Roman"/>
                <w:sz w:val="24"/>
                <w:szCs w:val="24"/>
              </w:rPr>
            </w:pPr>
            <w:r w:rsidRPr="00432AEF">
              <w:rPr>
                <w:rFonts w:ascii="Times New Roman" w:hAnsi="Times New Roman"/>
                <w:sz w:val="24"/>
                <w:szCs w:val="24"/>
              </w:rPr>
              <w:t>(Федорова Ангелина)</w:t>
            </w:r>
          </w:p>
        </w:tc>
      </w:tr>
      <w:tr w:rsidR="00CE3B69" w:rsidRPr="00432AEF" w:rsidTr="00251F44">
        <w:tc>
          <w:tcPr>
            <w:tcW w:w="2950"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14"/>
              <w:jc w:val="left"/>
              <w:rPr>
                <w:rFonts w:ascii="Times New Roman" w:hAnsi="Times New Roman"/>
                <w:bCs/>
                <w:iCs/>
                <w:color w:val="000000"/>
                <w:sz w:val="24"/>
                <w:szCs w:val="24"/>
              </w:rPr>
            </w:pPr>
            <w:r w:rsidRPr="00432AEF">
              <w:rPr>
                <w:rFonts w:ascii="Times New Roman" w:hAnsi="Times New Roman"/>
                <w:bCs/>
                <w:iCs/>
                <w:color w:val="000000"/>
                <w:sz w:val="24"/>
                <w:szCs w:val="24"/>
              </w:rPr>
              <w:t>«Звездный билет»</w:t>
            </w:r>
          </w:p>
        </w:tc>
        <w:tc>
          <w:tcPr>
            <w:tcW w:w="1750" w:type="dxa"/>
            <w:tcBorders>
              <w:top w:val="single" w:sz="4" w:space="0" w:color="00000A"/>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CE3B69" w:rsidRPr="00432AEF" w:rsidRDefault="00CE3B69" w:rsidP="00251F44">
            <w:pPr>
              <w:pStyle w:val="Standard"/>
              <w:ind w:left="142"/>
              <w:rPr>
                <w:lang w:val="ru-RU"/>
              </w:rPr>
            </w:pPr>
            <w:r w:rsidRPr="00432AEF">
              <w:rPr>
                <w:lang w:val="ru-RU"/>
              </w:rPr>
              <w:t>Муниципальный этап городского конкурса</w:t>
            </w:r>
          </w:p>
        </w:tc>
        <w:tc>
          <w:tcPr>
            <w:tcW w:w="2167"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color w:val="000000"/>
                <w:sz w:val="24"/>
                <w:szCs w:val="24"/>
              </w:rPr>
            </w:pPr>
          </w:p>
        </w:tc>
        <w:tc>
          <w:tcPr>
            <w:tcW w:w="983"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sz w:val="24"/>
                <w:szCs w:val="24"/>
              </w:rPr>
            </w:pPr>
            <w:r w:rsidRPr="00432AEF">
              <w:rPr>
                <w:rFonts w:ascii="Times New Roman" w:hAnsi="Times New Roman"/>
                <w:sz w:val="24"/>
                <w:szCs w:val="24"/>
              </w:rPr>
              <w:t>2018</w:t>
            </w:r>
          </w:p>
        </w:tc>
        <w:tc>
          <w:tcPr>
            <w:tcW w:w="2083" w:type="dxa"/>
            <w:tcBorders>
              <w:top w:val="single" w:sz="4" w:space="0" w:color="00000A"/>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CE3B69" w:rsidRPr="00432AEF" w:rsidRDefault="00CE3B69" w:rsidP="00251F44">
            <w:pPr>
              <w:pStyle w:val="a7"/>
              <w:ind w:left="0"/>
              <w:jc w:val="left"/>
              <w:rPr>
                <w:rFonts w:ascii="Times New Roman" w:hAnsi="Times New Roman"/>
                <w:sz w:val="24"/>
                <w:szCs w:val="24"/>
              </w:rPr>
            </w:pPr>
            <w:r w:rsidRPr="00432AEF">
              <w:rPr>
                <w:rFonts w:ascii="Times New Roman" w:hAnsi="Times New Roman"/>
                <w:sz w:val="24"/>
                <w:szCs w:val="24"/>
              </w:rPr>
              <w:t>Левина Т.Ф. (Филиппова Александра)</w:t>
            </w:r>
          </w:p>
        </w:tc>
      </w:tr>
    </w:tbl>
    <w:p w:rsidR="00CE3B69" w:rsidRPr="00432AEF" w:rsidRDefault="00CE3B69" w:rsidP="00CE3B69">
      <w:pPr>
        <w:pStyle w:val="Textbody"/>
        <w:spacing w:after="0"/>
        <w:jc w:val="center"/>
        <w:rPr>
          <w:lang w:val="ru-RU"/>
        </w:rPr>
      </w:pPr>
    </w:p>
    <w:p w:rsidR="00CE3B69" w:rsidRPr="00432AEF" w:rsidRDefault="00CE3B69" w:rsidP="00CE3B69">
      <w:pPr>
        <w:pStyle w:val="Textbody"/>
        <w:spacing w:after="0"/>
        <w:jc w:val="center"/>
      </w:pPr>
      <w:proofErr w:type="spellStart"/>
      <w:r w:rsidRPr="00432AEF">
        <w:t>Методические</w:t>
      </w:r>
      <w:proofErr w:type="spellEnd"/>
      <w:r w:rsidRPr="00432AEF">
        <w:t xml:space="preserve"> </w:t>
      </w:r>
      <w:proofErr w:type="spellStart"/>
      <w:r w:rsidRPr="00432AEF">
        <w:t>публикации</w:t>
      </w:r>
      <w:proofErr w:type="spellEnd"/>
    </w:p>
    <w:tbl>
      <w:tblPr>
        <w:tblW w:w="10200" w:type="dxa"/>
        <w:tblInd w:w="28" w:type="dxa"/>
        <w:tblLayout w:type="fixed"/>
        <w:tblCellMar>
          <w:left w:w="10" w:type="dxa"/>
          <w:right w:w="10" w:type="dxa"/>
        </w:tblCellMar>
        <w:tblLook w:val="04A0" w:firstRow="1" w:lastRow="0" w:firstColumn="1" w:lastColumn="0" w:noHBand="0" w:noVBand="1"/>
      </w:tblPr>
      <w:tblGrid>
        <w:gridCol w:w="426"/>
        <w:gridCol w:w="2268"/>
        <w:gridCol w:w="2363"/>
        <w:gridCol w:w="2713"/>
        <w:gridCol w:w="795"/>
        <w:gridCol w:w="1635"/>
      </w:tblGrid>
      <w:tr w:rsidR="00CE3B69" w:rsidRPr="00432AEF" w:rsidTr="00251F44">
        <w:tc>
          <w:tcPr>
            <w:tcW w:w="42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tcPr>
          <w:p w:rsidR="00CE3B69" w:rsidRPr="00432AEF" w:rsidRDefault="00CE3B69" w:rsidP="00251F44">
            <w:pPr>
              <w:pStyle w:val="TableContents"/>
              <w:spacing w:after="283"/>
              <w:rPr>
                <w:rFonts w:cs="Times New Roman"/>
              </w:rPr>
            </w:pPr>
            <w:r w:rsidRPr="00432AEF">
              <w:rPr>
                <w:rFonts w:cs="Times New Roman"/>
              </w:rPr>
              <w:t>№</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28" w:type="dxa"/>
              <w:left w:w="0" w:type="dxa"/>
              <w:bottom w:w="28" w:type="dxa"/>
              <w:right w:w="28" w:type="dxa"/>
            </w:tcMar>
          </w:tcPr>
          <w:p w:rsidR="00CE3B69" w:rsidRPr="00432AEF" w:rsidRDefault="00CE3B69" w:rsidP="00251F44">
            <w:pPr>
              <w:pStyle w:val="TableContents"/>
              <w:spacing w:after="283"/>
              <w:rPr>
                <w:lang w:val="ru-RU"/>
              </w:rPr>
            </w:pPr>
            <w:r w:rsidRPr="00432AEF">
              <w:rPr>
                <w:rFonts w:cs="Times New Roman"/>
                <w:lang w:val="ru-RU"/>
              </w:rPr>
              <w:t>Тема (название)</w:t>
            </w:r>
            <w:proofErr w:type="gramStart"/>
            <w:r w:rsidRPr="00432AEF">
              <w:rPr>
                <w:rFonts w:cs="Times New Roman"/>
                <w:lang w:val="ru-RU"/>
              </w:rPr>
              <w:t>,в</w:t>
            </w:r>
            <w:proofErr w:type="gramEnd"/>
            <w:r w:rsidRPr="00432AEF">
              <w:rPr>
                <w:rFonts w:cs="Times New Roman"/>
                <w:lang w:val="ru-RU"/>
              </w:rPr>
              <w:t>ид публикации,</w:t>
            </w:r>
            <w:r w:rsidRPr="00432AEF">
              <w:rPr>
                <w:rFonts w:cs="Times New Roman"/>
              </w:rPr>
              <w:t> </w:t>
            </w:r>
            <w:r w:rsidRPr="00432AEF">
              <w:rPr>
                <w:rFonts w:cs="Times New Roman"/>
                <w:lang w:val="ru-RU"/>
              </w:rPr>
              <w:t xml:space="preserve"> количество страниц</w:t>
            </w:r>
          </w:p>
        </w:tc>
        <w:tc>
          <w:tcPr>
            <w:tcW w:w="2363" w:type="dxa"/>
            <w:tcBorders>
              <w:top w:val="single" w:sz="4" w:space="0" w:color="000000"/>
              <w:left w:val="single" w:sz="4" w:space="0" w:color="000000"/>
              <w:bottom w:val="single" w:sz="4" w:space="0" w:color="000000"/>
              <w:right w:val="single" w:sz="4" w:space="0" w:color="000000"/>
            </w:tcBorders>
            <w:shd w:val="clear" w:color="auto" w:fill="auto"/>
            <w:tcMar>
              <w:top w:w="28" w:type="dxa"/>
              <w:left w:w="0" w:type="dxa"/>
              <w:bottom w:w="28" w:type="dxa"/>
              <w:right w:w="28" w:type="dxa"/>
            </w:tcMar>
          </w:tcPr>
          <w:p w:rsidR="00CE3B69" w:rsidRPr="00432AEF" w:rsidRDefault="00CE3B69" w:rsidP="00251F44">
            <w:pPr>
              <w:pStyle w:val="TableContents"/>
              <w:spacing w:after="283"/>
              <w:rPr>
                <w:lang w:val="ru-RU"/>
              </w:rPr>
            </w:pPr>
            <w:r w:rsidRPr="00432AEF">
              <w:rPr>
                <w:rFonts w:cs="Times New Roman"/>
                <w:lang w:val="ru-RU"/>
              </w:rPr>
              <w:t>Уровень</w:t>
            </w:r>
            <w:r w:rsidRPr="00432AEF">
              <w:rPr>
                <w:rFonts w:cs="Times New Roman"/>
              </w:rPr>
              <w:t> </w:t>
            </w:r>
            <w:r w:rsidRPr="00432AEF">
              <w:rPr>
                <w:rFonts w:cs="Times New Roman"/>
                <w:lang w:val="ru-RU"/>
              </w:rPr>
              <w:t xml:space="preserve"> (образовательное учреждение, муниципальный, республиканский, федеральный, международный уровень)</w:t>
            </w:r>
          </w:p>
        </w:tc>
        <w:tc>
          <w:tcPr>
            <w:tcW w:w="2713" w:type="dxa"/>
            <w:tcBorders>
              <w:top w:val="single" w:sz="4" w:space="0" w:color="000000"/>
              <w:left w:val="single" w:sz="4" w:space="0" w:color="000000"/>
              <w:bottom w:val="single" w:sz="4" w:space="0" w:color="000000"/>
              <w:right w:val="single" w:sz="4" w:space="0" w:color="000000"/>
            </w:tcBorders>
            <w:shd w:val="clear" w:color="auto" w:fill="auto"/>
            <w:tcMar>
              <w:top w:w="28" w:type="dxa"/>
              <w:left w:w="0" w:type="dxa"/>
              <w:bottom w:w="28" w:type="dxa"/>
              <w:right w:w="28" w:type="dxa"/>
            </w:tcMar>
          </w:tcPr>
          <w:p w:rsidR="00CE3B69" w:rsidRPr="00432AEF" w:rsidRDefault="00CE3B69" w:rsidP="00251F44">
            <w:pPr>
              <w:pStyle w:val="TableContents"/>
              <w:spacing w:after="283"/>
              <w:rPr>
                <w:rFonts w:cs="Times New Roman"/>
                <w:lang w:val="ru-RU"/>
              </w:rPr>
            </w:pPr>
            <w:r w:rsidRPr="00432AEF">
              <w:rPr>
                <w:rFonts w:cs="Times New Roman"/>
                <w:lang w:val="ru-RU"/>
              </w:rPr>
              <w:t>Где напечатана</w:t>
            </w:r>
          </w:p>
          <w:p w:rsidR="00CE3B69" w:rsidRPr="00432AEF" w:rsidRDefault="00CE3B69" w:rsidP="00251F44">
            <w:pPr>
              <w:pStyle w:val="TableContents"/>
              <w:spacing w:after="283"/>
              <w:rPr>
                <w:rFonts w:cs="Times New Roman"/>
                <w:lang w:val="ru-RU"/>
              </w:rPr>
            </w:pPr>
            <w:proofErr w:type="gramStart"/>
            <w:r w:rsidRPr="00432AEF">
              <w:rPr>
                <w:rFonts w:cs="Times New Roman"/>
                <w:lang w:val="ru-RU"/>
              </w:rPr>
              <w:t>(наименование научно-методического издания, учреждения, осуществлявшего издание методической публикации</w:t>
            </w:r>
            <w:proofErr w:type="gramEnd"/>
          </w:p>
        </w:tc>
        <w:tc>
          <w:tcPr>
            <w:tcW w:w="795" w:type="dxa"/>
            <w:tcBorders>
              <w:top w:val="single" w:sz="4" w:space="0" w:color="000000"/>
              <w:left w:val="single" w:sz="4" w:space="0" w:color="000000"/>
              <w:bottom w:val="single" w:sz="4" w:space="0" w:color="000000"/>
              <w:right w:val="single" w:sz="4" w:space="0" w:color="000000"/>
            </w:tcBorders>
            <w:shd w:val="clear" w:color="auto" w:fill="auto"/>
            <w:tcMar>
              <w:top w:w="28" w:type="dxa"/>
              <w:left w:w="0" w:type="dxa"/>
              <w:bottom w:w="28" w:type="dxa"/>
              <w:right w:w="28" w:type="dxa"/>
            </w:tcMar>
          </w:tcPr>
          <w:p w:rsidR="00CE3B69" w:rsidRPr="00432AEF" w:rsidRDefault="00CE3B69" w:rsidP="00251F44">
            <w:pPr>
              <w:pStyle w:val="TableContents"/>
              <w:spacing w:after="283"/>
              <w:rPr>
                <w:rFonts w:cs="Times New Roman"/>
              </w:rPr>
            </w:pPr>
            <w:proofErr w:type="spellStart"/>
            <w:r w:rsidRPr="00432AEF">
              <w:rPr>
                <w:rFonts w:cs="Times New Roman"/>
              </w:rPr>
              <w:t>Год</w:t>
            </w:r>
            <w:proofErr w:type="spellEnd"/>
            <w:r w:rsidRPr="00432AEF">
              <w:rPr>
                <w:rFonts w:cs="Times New Roman"/>
              </w:rPr>
              <w:t xml:space="preserve"> </w:t>
            </w:r>
            <w:proofErr w:type="spellStart"/>
            <w:r w:rsidRPr="00432AEF">
              <w:rPr>
                <w:rFonts w:cs="Times New Roman"/>
              </w:rPr>
              <w:t>издания</w:t>
            </w:r>
            <w:proofErr w:type="spellEnd"/>
          </w:p>
        </w:tc>
        <w:tc>
          <w:tcPr>
            <w:tcW w:w="1635" w:type="dxa"/>
            <w:tcBorders>
              <w:top w:val="single" w:sz="4" w:space="0" w:color="000000"/>
              <w:left w:val="single" w:sz="4" w:space="0" w:color="000000"/>
              <w:bottom w:val="single" w:sz="4" w:space="0" w:color="000000"/>
              <w:right w:val="single" w:sz="4" w:space="0" w:color="000000"/>
            </w:tcBorders>
            <w:shd w:val="clear" w:color="auto" w:fill="auto"/>
            <w:tcMar>
              <w:top w:w="28" w:type="dxa"/>
              <w:left w:w="0" w:type="dxa"/>
              <w:bottom w:w="28" w:type="dxa"/>
              <w:right w:w="28" w:type="dxa"/>
            </w:tcMar>
          </w:tcPr>
          <w:p w:rsidR="00CE3B69" w:rsidRPr="00432AEF" w:rsidRDefault="00CE3B69" w:rsidP="00251F44">
            <w:pPr>
              <w:pStyle w:val="TableContents"/>
              <w:spacing w:after="283"/>
              <w:rPr>
                <w:rFonts w:cs="Times New Roman"/>
                <w:lang w:val="ru-RU"/>
              </w:rPr>
            </w:pPr>
            <w:r w:rsidRPr="00432AEF">
              <w:rPr>
                <w:rFonts w:cs="Times New Roman"/>
                <w:lang w:val="ru-RU"/>
              </w:rPr>
              <w:t>Педагог</w:t>
            </w:r>
          </w:p>
        </w:tc>
      </w:tr>
      <w:tr w:rsidR="00CE3B69" w:rsidRPr="00432AEF" w:rsidTr="00251F44">
        <w:tc>
          <w:tcPr>
            <w:tcW w:w="42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tcPr>
          <w:p w:rsidR="00CE3B69" w:rsidRPr="00432AEF" w:rsidRDefault="00CE3B69" w:rsidP="00251F44">
            <w:pPr>
              <w:pStyle w:val="TableContents"/>
              <w:spacing w:after="283"/>
              <w:rPr>
                <w:rFonts w:cs="Times New Roman"/>
                <w:lang w:val="ru-RU"/>
              </w:rPr>
            </w:pPr>
            <w:r w:rsidRPr="00432AEF">
              <w:rPr>
                <w:rFonts w:cs="Times New Roman"/>
                <w:lang w:val="ru-RU"/>
              </w:rPr>
              <w:t>1</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28" w:type="dxa"/>
              <w:left w:w="0" w:type="dxa"/>
              <w:bottom w:w="28" w:type="dxa"/>
              <w:right w:w="28" w:type="dxa"/>
            </w:tcMar>
          </w:tcPr>
          <w:p w:rsidR="00CE3B69" w:rsidRPr="00432AEF" w:rsidRDefault="00CE3B69" w:rsidP="00251F44">
            <w:pPr>
              <w:pStyle w:val="a7"/>
              <w:ind w:left="0"/>
              <w:jc w:val="both"/>
              <w:rPr>
                <w:sz w:val="24"/>
                <w:szCs w:val="24"/>
              </w:rPr>
            </w:pPr>
            <w:r w:rsidRPr="00432AEF">
              <w:rPr>
                <w:rFonts w:ascii="Times New Roman" w:hAnsi="Times New Roman"/>
                <w:sz w:val="24"/>
                <w:szCs w:val="24"/>
              </w:rPr>
              <w:t>П</w:t>
            </w:r>
            <w:r w:rsidRPr="00432AEF">
              <w:rPr>
                <w:rFonts w:ascii="Times New Roman" w:hAnsi="Times New Roman"/>
                <w:color w:val="000000"/>
                <w:sz w:val="24"/>
                <w:szCs w:val="24"/>
              </w:rPr>
              <w:t xml:space="preserve">убликация конспекта </w:t>
            </w:r>
            <w:r w:rsidRPr="00432AEF">
              <w:rPr>
                <w:rFonts w:ascii="Times New Roman" w:hAnsi="Times New Roman"/>
                <w:i/>
                <w:sz w:val="24"/>
                <w:szCs w:val="24"/>
              </w:rPr>
              <w:t>«</w:t>
            </w:r>
            <w:proofErr w:type="spellStart"/>
            <w:r w:rsidRPr="00432AEF">
              <w:rPr>
                <w:rFonts w:ascii="Times New Roman" w:hAnsi="Times New Roman"/>
                <w:sz w:val="24"/>
                <w:szCs w:val="24"/>
              </w:rPr>
              <w:t>Тылсымлы</w:t>
            </w:r>
            <w:proofErr w:type="spellEnd"/>
            <w:r w:rsidRPr="00432AEF">
              <w:rPr>
                <w:rFonts w:ascii="Times New Roman" w:hAnsi="Times New Roman"/>
                <w:sz w:val="24"/>
                <w:szCs w:val="24"/>
              </w:rPr>
              <w:t xml:space="preserve"> </w:t>
            </w:r>
            <w:proofErr w:type="spellStart"/>
            <w:r w:rsidRPr="00432AEF">
              <w:rPr>
                <w:rFonts w:ascii="Times New Roman" w:hAnsi="Times New Roman"/>
                <w:sz w:val="24"/>
                <w:szCs w:val="24"/>
              </w:rPr>
              <w:t>сә</w:t>
            </w:r>
            <w:proofErr w:type="gramStart"/>
            <w:r w:rsidRPr="00432AEF">
              <w:rPr>
                <w:rFonts w:ascii="Times New Roman" w:hAnsi="Times New Roman"/>
                <w:sz w:val="24"/>
                <w:szCs w:val="24"/>
              </w:rPr>
              <w:t>яхәт</w:t>
            </w:r>
            <w:proofErr w:type="spellEnd"/>
            <w:proofErr w:type="gramEnd"/>
            <w:r w:rsidRPr="00432AEF">
              <w:rPr>
                <w:rFonts w:ascii="Times New Roman" w:hAnsi="Times New Roman"/>
                <w:color w:val="000000"/>
                <w:sz w:val="24"/>
                <w:szCs w:val="24"/>
              </w:rPr>
              <w:t xml:space="preserve">», стр. 232-234 </w:t>
            </w:r>
          </w:p>
          <w:p w:rsidR="00CE3B69" w:rsidRPr="00432AEF" w:rsidRDefault="00CE3B69" w:rsidP="00251F44">
            <w:pPr>
              <w:pStyle w:val="TableContents"/>
              <w:spacing w:after="283"/>
              <w:rPr>
                <w:rFonts w:cs="Times New Roman"/>
                <w:lang w:val="ru-RU"/>
              </w:rPr>
            </w:pPr>
          </w:p>
        </w:tc>
        <w:tc>
          <w:tcPr>
            <w:tcW w:w="2363" w:type="dxa"/>
            <w:tcBorders>
              <w:top w:val="single" w:sz="4" w:space="0" w:color="000000"/>
              <w:left w:val="single" w:sz="4" w:space="0" w:color="000000"/>
              <w:bottom w:val="single" w:sz="4" w:space="0" w:color="000000"/>
              <w:right w:val="single" w:sz="4" w:space="0" w:color="000000"/>
            </w:tcBorders>
            <w:shd w:val="clear" w:color="auto" w:fill="auto"/>
            <w:tcMar>
              <w:top w:w="28" w:type="dxa"/>
              <w:left w:w="0" w:type="dxa"/>
              <w:bottom w:w="28" w:type="dxa"/>
              <w:right w:w="28" w:type="dxa"/>
            </w:tcMar>
          </w:tcPr>
          <w:p w:rsidR="00CE3B69" w:rsidRPr="00432AEF" w:rsidRDefault="00CE3B69" w:rsidP="00251F44">
            <w:pPr>
              <w:pStyle w:val="TableContents"/>
              <w:spacing w:after="283"/>
              <w:rPr>
                <w:rFonts w:cs="Times New Roman"/>
                <w:lang w:val="ru-RU"/>
              </w:rPr>
            </w:pPr>
            <w:r w:rsidRPr="00432AEF">
              <w:rPr>
                <w:rFonts w:cs="Times New Roman"/>
                <w:lang w:val="ru-RU"/>
              </w:rPr>
              <w:t>Международный</w:t>
            </w:r>
          </w:p>
        </w:tc>
        <w:tc>
          <w:tcPr>
            <w:tcW w:w="2713" w:type="dxa"/>
            <w:tcBorders>
              <w:top w:val="single" w:sz="4" w:space="0" w:color="000000"/>
              <w:left w:val="single" w:sz="4" w:space="0" w:color="000000"/>
              <w:bottom w:val="single" w:sz="4" w:space="0" w:color="000000"/>
              <w:right w:val="single" w:sz="4" w:space="0" w:color="000000"/>
            </w:tcBorders>
            <w:shd w:val="clear" w:color="auto" w:fill="auto"/>
            <w:tcMar>
              <w:top w:w="28" w:type="dxa"/>
              <w:left w:w="0" w:type="dxa"/>
              <w:bottom w:w="28" w:type="dxa"/>
              <w:right w:w="28" w:type="dxa"/>
            </w:tcMar>
          </w:tcPr>
          <w:p w:rsidR="00CE3B69" w:rsidRPr="00432AEF" w:rsidRDefault="00CE3B69" w:rsidP="00251F44">
            <w:pPr>
              <w:pStyle w:val="TableContents"/>
              <w:spacing w:after="283"/>
              <w:rPr>
                <w:lang w:val="ru-RU"/>
              </w:rPr>
            </w:pPr>
            <w:r w:rsidRPr="00432AEF">
              <w:rPr>
                <w:rFonts w:cs="Times New Roman"/>
                <w:color w:val="000000"/>
                <w:lang w:val="ru-RU"/>
              </w:rPr>
              <w:t xml:space="preserve">В сборнике материалов </w:t>
            </w:r>
            <w:r w:rsidRPr="00432AEF">
              <w:rPr>
                <w:rFonts w:cs="Times New Roman"/>
                <w:color w:val="000000"/>
              </w:rPr>
              <w:t>II</w:t>
            </w:r>
            <w:r w:rsidRPr="00432AEF">
              <w:rPr>
                <w:rFonts w:cs="Times New Roman"/>
                <w:color w:val="000000"/>
                <w:lang w:val="ru-RU"/>
              </w:rPr>
              <w:t xml:space="preserve"> Межрегиональной научно – практической конференции «Инновации в образовании: опыт реализации» под руководством директора Института психологии и образования КФУ, профессора, доктора исторических наук А. М. </w:t>
            </w:r>
            <w:proofErr w:type="spellStart"/>
            <w:r w:rsidRPr="00432AEF">
              <w:rPr>
                <w:rFonts w:cs="Times New Roman"/>
                <w:color w:val="000000"/>
                <w:lang w:val="ru-RU"/>
              </w:rPr>
              <w:t>Калимуллина</w:t>
            </w:r>
            <w:proofErr w:type="spellEnd"/>
            <w:r w:rsidRPr="00432AEF">
              <w:rPr>
                <w:rFonts w:cs="Times New Roman"/>
                <w:color w:val="000000"/>
                <w:lang w:val="ru-RU"/>
              </w:rPr>
              <w:t xml:space="preserve"> – Казань, 2017 г.  </w:t>
            </w:r>
          </w:p>
        </w:tc>
        <w:tc>
          <w:tcPr>
            <w:tcW w:w="795" w:type="dxa"/>
            <w:tcBorders>
              <w:top w:val="single" w:sz="4" w:space="0" w:color="000000"/>
              <w:left w:val="single" w:sz="4" w:space="0" w:color="000000"/>
              <w:bottom w:val="single" w:sz="4" w:space="0" w:color="000000"/>
              <w:right w:val="single" w:sz="4" w:space="0" w:color="000000"/>
            </w:tcBorders>
            <w:shd w:val="clear" w:color="auto" w:fill="auto"/>
            <w:tcMar>
              <w:top w:w="28" w:type="dxa"/>
              <w:left w:w="0" w:type="dxa"/>
              <w:bottom w:w="28" w:type="dxa"/>
              <w:right w:w="28" w:type="dxa"/>
            </w:tcMar>
          </w:tcPr>
          <w:p w:rsidR="00CE3B69" w:rsidRPr="00432AEF" w:rsidRDefault="00CE3B69" w:rsidP="00251F44">
            <w:pPr>
              <w:pStyle w:val="TableContents"/>
              <w:spacing w:after="283"/>
              <w:rPr>
                <w:rFonts w:cs="Times New Roman"/>
                <w:lang w:val="ru-RU"/>
              </w:rPr>
            </w:pPr>
            <w:r w:rsidRPr="00432AEF">
              <w:rPr>
                <w:rFonts w:cs="Times New Roman"/>
                <w:lang w:val="ru-RU"/>
              </w:rPr>
              <w:t>2017</w:t>
            </w:r>
          </w:p>
        </w:tc>
        <w:tc>
          <w:tcPr>
            <w:tcW w:w="1635" w:type="dxa"/>
            <w:tcBorders>
              <w:top w:val="single" w:sz="4" w:space="0" w:color="000000"/>
              <w:left w:val="single" w:sz="4" w:space="0" w:color="000000"/>
              <w:bottom w:val="single" w:sz="4" w:space="0" w:color="000000"/>
              <w:right w:val="single" w:sz="4" w:space="0" w:color="000000"/>
            </w:tcBorders>
            <w:shd w:val="clear" w:color="auto" w:fill="auto"/>
            <w:tcMar>
              <w:top w:w="28" w:type="dxa"/>
              <w:left w:w="0" w:type="dxa"/>
              <w:bottom w:w="28" w:type="dxa"/>
              <w:right w:w="28" w:type="dxa"/>
            </w:tcMar>
          </w:tcPr>
          <w:p w:rsidR="00CE3B69" w:rsidRPr="00432AEF" w:rsidRDefault="00CE3B69" w:rsidP="00251F44">
            <w:pPr>
              <w:pStyle w:val="TableContents"/>
              <w:spacing w:after="283"/>
              <w:rPr>
                <w:rFonts w:cs="Times New Roman"/>
                <w:lang w:val="ru-RU"/>
              </w:rPr>
            </w:pPr>
            <w:proofErr w:type="spellStart"/>
            <w:r w:rsidRPr="00432AEF">
              <w:rPr>
                <w:rFonts w:cs="Times New Roman"/>
                <w:lang w:val="ru-RU"/>
              </w:rPr>
              <w:t>Заляева</w:t>
            </w:r>
            <w:proofErr w:type="spellEnd"/>
            <w:r w:rsidRPr="00432AEF">
              <w:rPr>
                <w:rFonts w:cs="Times New Roman"/>
                <w:lang w:val="ru-RU"/>
              </w:rPr>
              <w:t xml:space="preserve"> Ф.А.</w:t>
            </w:r>
          </w:p>
        </w:tc>
      </w:tr>
      <w:tr w:rsidR="00CE3B69" w:rsidRPr="00432AEF" w:rsidTr="00251F44">
        <w:tc>
          <w:tcPr>
            <w:tcW w:w="42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tcPr>
          <w:p w:rsidR="00CE3B69" w:rsidRPr="00432AEF" w:rsidRDefault="00CE3B69" w:rsidP="00251F44">
            <w:pPr>
              <w:pStyle w:val="TableContents"/>
              <w:spacing w:after="283"/>
              <w:rPr>
                <w:rFonts w:cs="Times New Roman"/>
                <w:lang w:val="ru-RU"/>
              </w:rPr>
            </w:pPr>
            <w:r w:rsidRPr="00432AEF">
              <w:rPr>
                <w:rFonts w:cs="Times New Roman"/>
                <w:lang w:val="ru-RU"/>
              </w:rPr>
              <w:t>2</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28" w:type="dxa"/>
              <w:left w:w="0" w:type="dxa"/>
              <w:bottom w:w="28" w:type="dxa"/>
              <w:right w:w="28" w:type="dxa"/>
            </w:tcMar>
          </w:tcPr>
          <w:p w:rsidR="00CE3B69" w:rsidRPr="00432AEF" w:rsidRDefault="00CE3B69" w:rsidP="00251F44">
            <w:pPr>
              <w:pStyle w:val="a7"/>
              <w:ind w:left="0"/>
              <w:jc w:val="both"/>
              <w:rPr>
                <w:rFonts w:ascii="Times New Roman" w:hAnsi="Times New Roman"/>
                <w:sz w:val="24"/>
                <w:szCs w:val="24"/>
              </w:rPr>
            </w:pPr>
            <w:r w:rsidRPr="00432AEF">
              <w:rPr>
                <w:rFonts w:ascii="Times New Roman" w:hAnsi="Times New Roman"/>
                <w:sz w:val="24"/>
                <w:szCs w:val="24"/>
              </w:rPr>
              <w:t xml:space="preserve">Составитель «Методические рекомендации по организации психологической службы </w:t>
            </w:r>
            <w:proofErr w:type="gramStart"/>
            <w:r w:rsidRPr="00432AEF">
              <w:rPr>
                <w:rFonts w:ascii="Times New Roman" w:hAnsi="Times New Roman"/>
                <w:sz w:val="24"/>
                <w:szCs w:val="24"/>
              </w:rPr>
              <w:t>в</w:t>
            </w:r>
            <w:proofErr w:type="gramEnd"/>
            <w:r w:rsidRPr="00432AEF">
              <w:rPr>
                <w:rFonts w:ascii="Times New Roman" w:hAnsi="Times New Roman"/>
                <w:sz w:val="24"/>
                <w:szCs w:val="24"/>
              </w:rPr>
              <w:t xml:space="preserve"> ДО», 92 стр.</w:t>
            </w:r>
          </w:p>
        </w:tc>
        <w:tc>
          <w:tcPr>
            <w:tcW w:w="2363" w:type="dxa"/>
            <w:tcBorders>
              <w:top w:val="single" w:sz="4" w:space="0" w:color="000000"/>
              <w:left w:val="single" w:sz="4" w:space="0" w:color="000000"/>
              <w:bottom w:val="single" w:sz="4" w:space="0" w:color="000000"/>
              <w:right w:val="single" w:sz="4" w:space="0" w:color="000000"/>
            </w:tcBorders>
            <w:shd w:val="clear" w:color="auto" w:fill="auto"/>
            <w:tcMar>
              <w:top w:w="28" w:type="dxa"/>
              <w:left w:w="0" w:type="dxa"/>
              <w:bottom w:w="28" w:type="dxa"/>
              <w:right w:w="28" w:type="dxa"/>
            </w:tcMar>
          </w:tcPr>
          <w:p w:rsidR="00CE3B69" w:rsidRPr="00432AEF" w:rsidRDefault="00CE3B69" w:rsidP="00251F44">
            <w:pPr>
              <w:pStyle w:val="TableContents"/>
              <w:spacing w:after="283"/>
              <w:rPr>
                <w:rFonts w:cs="Times New Roman"/>
                <w:lang w:val="ru-RU"/>
              </w:rPr>
            </w:pPr>
            <w:r w:rsidRPr="00432AEF">
              <w:rPr>
                <w:rFonts w:cs="Times New Roman"/>
                <w:lang w:val="ru-RU"/>
              </w:rPr>
              <w:t>Городской</w:t>
            </w:r>
          </w:p>
        </w:tc>
        <w:tc>
          <w:tcPr>
            <w:tcW w:w="2713" w:type="dxa"/>
            <w:tcBorders>
              <w:top w:val="single" w:sz="4" w:space="0" w:color="000000"/>
              <w:left w:val="single" w:sz="4" w:space="0" w:color="000000"/>
              <w:bottom w:val="single" w:sz="4" w:space="0" w:color="000000"/>
              <w:right w:val="single" w:sz="4" w:space="0" w:color="000000"/>
            </w:tcBorders>
            <w:shd w:val="clear" w:color="auto" w:fill="auto"/>
            <w:tcMar>
              <w:top w:w="28" w:type="dxa"/>
              <w:left w:w="0" w:type="dxa"/>
              <w:bottom w:w="28" w:type="dxa"/>
              <w:right w:w="28" w:type="dxa"/>
            </w:tcMar>
          </w:tcPr>
          <w:p w:rsidR="00CE3B69" w:rsidRPr="00432AEF" w:rsidRDefault="00CE3B69" w:rsidP="00251F44">
            <w:pPr>
              <w:pStyle w:val="TableContents"/>
              <w:spacing w:after="283"/>
              <w:rPr>
                <w:rFonts w:cs="Times New Roman"/>
                <w:color w:val="000000"/>
                <w:lang w:val="ru-RU"/>
              </w:rPr>
            </w:pPr>
            <w:r w:rsidRPr="00432AEF">
              <w:rPr>
                <w:rFonts w:cs="Times New Roman"/>
                <w:color w:val="000000"/>
                <w:lang w:val="ru-RU"/>
              </w:rPr>
              <w:t xml:space="preserve">Методический сборник  «Методические рекомендации по организации психологической службы в ДО», под редакцией </w:t>
            </w:r>
            <w:proofErr w:type="spellStart"/>
            <w:r w:rsidRPr="00432AEF">
              <w:rPr>
                <w:rFonts w:cs="Times New Roman"/>
                <w:color w:val="000000"/>
                <w:lang w:val="ru-RU"/>
              </w:rPr>
              <w:t>Хадиуллина</w:t>
            </w:r>
            <w:proofErr w:type="spellEnd"/>
            <w:r w:rsidRPr="00432AEF">
              <w:rPr>
                <w:rFonts w:cs="Times New Roman"/>
                <w:color w:val="000000"/>
                <w:lang w:val="ru-RU"/>
              </w:rPr>
              <w:t xml:space="preserve"> И.Г. Управления образования ИКМО г</w:t>
            </w:r>
            <w:proofErr w:type="gramStart"/>
            <w:r w:rsidRPr="00432AEF">
              <w:rPr>
                <w:rFonts w:cs="Times New Roman"/>
                <w:color w:val="000000"/>
                <w:lang w:val="ru-RU"/>
              </w:rPr>
              <w:t>.К</w:t>
            </w:r>
            <w:proofErr w:type="gramEnd"/>
            <w:r w:rsidRPr="00432AEF">
              <w:rPr>
                <w:rFonts w:cs="Times New Roman"/>
                <w:color w:val="000000"/>
                <w:lang w:val="ru-RU"/>
              </w:rPr>
              <w:t xml:space="preserve">азань, 2017. </w:t>
            </w:r>
          </w:p>
        </w:tc>
        <w:tc>
          <w:tcPr>
            <w:tcW w:w="795" w:type="dxa"/>
            <w:tcBorders>
              <w:top w:val="single" w:sz="4" w:space="0" w:color="000000"/>
              <w:left w:val="single" w:sz="4" w:space="0" w:color="000000"/>
              <w:bottom w:val="single" w:sz="4" w:space="0" w:color="000000"/>
              <w:right w:val="single" w:sz="4" w:space="0" w:color="000000"/>
            </w:tcBorders>
            <w:shd w:val="clear" w:color="auto" w:fill="auto"/>
            <w:tcMar>
              <w:top w:w="28" w:type="dxa"/>
              <w:left w:w="0" w:type="dxa"/>
              <w:bottom w:w="28" w:type="dxa"/>
              <w:right w:w="28" w:type="dxa"/>
            </w:tcMar>
          </w:tcPr>
          <w:p w:rsidR="00CE3B69" w:rsidRPr="00432AEF" w:rsidRDefault="00CE3B69" w:rsidP="00251F44">
            <w:pPr>
              <w:pStyle w:val="TableContents"/>
              <w:spacing w:after="283"/>
              <w:rPr>
                <w:rFonts w:cs="Times New Roman"/>
                <w:lang w:val="ru-RU"/>
              </w:rPr>
            </w:pPr>
            <w:r w:rsidRPr="00432AEF">
              <w:rPr>
                <w:rFonts w:cs="Times New Roman"/>
                <w:lang w:val="ru-RU"/>
              </w:rPr>
              <w:t>2017</w:t>
            </w:r>
          </w:p>
        </w:tc>
        <w:tc>
          <w:tcPr>
            <w:tcW w:w="1635" w:type="dxa"/>
            <w:tcBorders>
              <w:top w:val="single" w:sz="4" w:space="0" w:color="000000"/>
              <w:left w:val="single" w:sz="4" w:space="0" w:color="000000"/>
              <w:bottom w:val="single" w:sz="4" w:space="0" w:color="000000"/>
              <w:right w:val="single" w:sz="4" w:space="0" w:color="000000"/>
            </w:tcBorders>
            <w:shd w:val="clear" w:color="auto" w:fill="auto"/>
            <w:tcMar>
              <w:top w:w="28" w:type="dxa"/>
              <w:left w:w="0" w:type="dxa"/>
              <w:bottom w:w="28" w:type="dxa"/>
              <w:right w:w="28" w:type="dxa"/>
            </w:tcMar>
          </w:tcPr>
          <w:p w:rsidR="00CE3B69" w:rsidRPr="00432AEF" w:rsidRDefault="00CE3B69" w:rsidP="00251F44">
            <w:pPr>
              <w:pStyle w:val="TableContents"/>
              <w:spacing w:after="283"/>
              <w:rPr>
                <w:rFonts w:cs="Times New Roman"/>
                <w:lang w:val="ru-RU"/>
              </w:rPr>
            </w:pPr>
            <w:r w:rsidRPr="00432AEF">
              <w:rPr>
                <w:rFonts w:cs="Times New Roman"/>
                <w:lang w:val="ru-RU"/>
              </w:rPr>
              <w:t>Эммануйлова О.Н.</w:t>
            </w:r>
          </w:p>
        </w:tc>
      </w:tr>
      <w:tr w:rsidR="00CE3B69" w:rsidRPr="00432AEF" w:rsidTr="00251F44">
        <w:tc>
          <w:tcPr>
            <w:tcW w:w="42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tcPr>
          <w:p w:rsidR="00CE3B69" w:rsidRPr="00432AEF" w:rsidRDefault="00CE3B69" w:rsidP="003B2A64">
            <w:pPr>
              <w:pStyle w:val="TableContents"/>
              <w:rPr>
                <w:rFonts w:cs="Times New Roman"/>
                <w:lang w:val="ru-RU"/>
              </w:rPr>
            </w:pPr>
            <w:r w:rsidRPr="00432AEF">
              <w:rPr>
                <w:rFonts w:cs="Times New Roman"/>
                <w:lang w:val="ru-RU"/>
              </w:rPr>
              <w:t>3</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28" w:type="dxa"/>
              <w:left w:w="0" w:type="dxa"/>
              <w:bottom w:w="28" w:type="dxa"/>
              <w:right w:w="28" w:type="dxa"/>
            </w:tcMar>
          </w:tcPr>
          <w:p w:rsidR="00CE3B69" w:rsidRPr="00432AEF" w:rsidRDefault="00CE3B69" w:rsidP="003B2A64">
            <w:pPr>
              <w:pStyle w:val="a7"/>
              <w:ind w:left="0"/>
              <w:jc w:val="both"/>
              <w:rPr>
                <w:sz w:val="24"/>
                <w:szCs w:val="24"/>
              </w:rPr>
            </w:pPr>
            <w:r w:rsidRPr="00432AEF">
              <w:rPr>
                <w:rFonts w:ascii="Times New Roman" w:hAnsi="Times New Roman"/>
                <w:bCs/>
                <w:sz w:val="24"/>
                <w:szCs w:val="24"/>
              </w:rPr>
              <w:t xml:space="preserve">«Организация </w:t>
            </w:r>
            <w:r w:rsidRPr="00432AEF">
              <w:rPr>
                <w:rFonts w:ascii="Times New Roman" w:hAnsi="Times New Roman"/>
                <w:bCs/>
                <w:sz w:val="24"/>
                <w:szCs w:val="24"/>
              </w:rPr>
              <w:lastRenderedPageBreak/>
              <w:t xml:space="preserve">развивающей оздоровительной работы в детском саду с ослабленными детьми с диагнозом </w:t>
            </w:r>
            <w:proofErr w:type="spellStart"/>
            <w:r w:rsidRPr="00432AEF">
              <w:rPr>
                <w:rFonts w:ascii="Times New Roman" w:hAnsi="Times New Roman"/>
                <w:bCs/>
                <w:sz w:val="24"/>
                <w:szCs w:val="24"/>
              </w:rPr>
              <w:t>тубинфицирование</w:t>
            </w:r>
            <w:proofErr w:type="spellEnd"/>
            <w:r w:rsidRPr="00432AEF">
              <w:rPr>
                <w:rFonts w:ascii="Times New Roman" w:hAnsi="Times New Roman"/>
                <w:bCs/>
                <w:sz w:val="24"/>
                <w:szCs w:val="24"/>
              </w:rPr>
              <w:t>», 3 стр.</w:t>
            </w:r>
          </w:p>
        </w:tc>
        <w:tc>
          <w:tcPr>
            <w:tcW w:w="2363" w:type="dxa"/>
            <w:tcBorders>
              <w:top w:val="single" w:sz="4" w:space="0" w:color="000000"/>
              <w:left w:val="single" w:sz="4" w:space="0" w:color="000000"/>
              <w:bottom w:val="single" w:sz="4" w:space="0" w:color="000000"/>
              <w:right w:val="single" w:sz="4" w:space="0" w:color="000000"/>
            </w:tcBorders>
            <w:shd w:val="clear" w:color="auto" w:fill="auto"/>
            <w:tcMar>
              <w:top w:w="28" w:type="dxa"/>
              <w:left w:w="0" w:type="dxa"/>
              <w:bottom w:w="28" w:type="dxa"/>
              <w:right w:w="28" w:type="dxa"/>
            </w:tcMar>
          </w:tcPr>
          <w:p w:rsidR="00CE3B69" w:rsidRPr="00432AEF" w:rsidRDefault="00CE3B69" w:rsidP="003B2A64">
            <w:pPr>
              <w:pStyle w:val="ConsPlusNonformat"/>
              <w:tabs>
                <w:tab w:val="left" w:pos="-609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1"/>
              <w:jc w:val="both"/>
              <w:rPr>
                <w:rFonts w:cs="Times New Roman"/>
                <w:sz w:val="24"/>
                <w:szCs w:val="24"/>
              </w:rPr>
            </w:pPr>
            <w:r w:rsidRPr="00432AEF">
              <w:rPr>
                <w:rFonts w:cs="Times New Roman"/>
                <w:sz w:val="24"/>
                <w:szCs w:val="24"/>
              </w:rPr>
              <w:lastRenderedPageBreak/>
              <w:t xml:space="preserve">Международный </w:t>
            </w:r>
          </w:p>
        </w:tc>
        <w:tc>
          <w:tcPr>
            <w:tcW w:w="2713" w:type="dxa"/>
            <w:tcBorders>
              <w:top w:val="single" w:sz="4" w:space="0" w:color="000000"/>
              <w:left w:val="single" w:sz="4" w:space="0" w:color="000000"/>
              <w:bottom w:val="single" w:sz="4" w:space="0" w:color="000000"/>
              <w:right w:val="single" w:sz="4" w:space="0" w:color="000000"/>
            </w:tcBorders>
            <w:shd w:val="clear" w:color="auto" w:fill="auto"/>
            <w:tcMar>
              <w:top w:w="28" w:type="dxa"/>
              <w:left w:w="0" w:type="dxa"/>
              <w:bottom w:w="28" w:type="dxa"/>
              <w:right w:w="28" w:type="dxa"/>
            </w:tcMar>
          </w:tcPr>
          <w:p w:rsidR="00CE3B69" w:rsidRPr="00432AEF" w:rsidRDefault="00CE3B69" w:rsidP="003B2A64">
            <w:pPr>
              <w:pStyle w:val="ConsPlusNonformat"/>
              <w:tabs>
                <w:tab w:val="left" w:pos="-609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1"/>
              <w:jc w:val="both"/>
              <w:rPr>
                <w:sz w:val="24"/>
                <w:szCs w:val="24"/>
              </w:rPr>
            </w:pPr>
            <w:r w:rsidRPr="00432AEF">
              <w:rPr>
                <w:rFonts w:ascii="Times New Roman" w:hAnsi="Times New Roman" w:cs="Times New Roman"/>
                <w:sz w:val="24"/>
                <w:szCs w:val="24"/>
                <w:lang w:val="en-US"/>
              </w:rPr>
              <w:t>V</w:t>
            </w:r>
            <w:r w:rsidRPr="00432AEF">
              <w:rPr>
                <w:rFonts w:ascii="Times New Roman" w:hAnsi="Times New Roman" w:cs="Times New Roman"/>
                <w:sz w:val="24"/>
                <w:szCs w:val="24"/>
              </w:rPr>
              <w:t xml:space="preserve"> </w:t>
            </w:r>
            <w:proofErr w:type="gramStart"/>
            <w:r w:rsidRPr="00432AEF">
              <w:rPr>
                <w:rFonts w:ascii="Times New Roman" w:hAnsi="Times New Roman" w:cs="Times New Roman"/>
                <w:sz w:val="24"/>
                <w:szCs w:val="24"/>
              </w:rPr>
              <w:t xml:space="preserve">Международная  </w:t>
            </w:r>
            <w:r w:rsidRPr="00432AEF">
              <w:rPr>
                <w:rFonts w:ascii="Times New Roman" w:hAnsi="Times New Roman" w:cs="Times New Roman"/>
                <w:sz w:val="24"/>
                <w:szCs w:val="24"/>
              </w:rPr>
              <w:lastRenderedPageBreak/>
              <w:t>научно</w:t>
            </w:r>
            <w:proofErr w:type="gramEnd"/>
            <w:r w:rsidRPr="00432AEF">
              <w:rPr>
                <w:rFonts w:ascii="Times New Roman" w:hAnsi="Times New Roman" w:cs="Times New Roman"/>
                <w:sz w:val="24"/>
                <w:szCs w:val="24"/>
              </w:rPr>
              <w:t>-практическая конференция</w:t>
            </w:r>
            <w:r w:rsidRPr="00432AEF">
              <w:rPr>
                <w:rFonts w:ascii="Times New Roman" w:hAnsi="Times New Roman" w:cs="Times New Roman"/>
                <w:bCs/>
                <w:sz w:val="24"/>
                <w:szCs w:val="24"/>
              </w:rPr>
              <w:t>.</w:t>
            </w:r>
            <w:r w:rsidRPr="00432AEF">
              <w:rPr>
                <w:rFonts w:ascii="Times New Roman" w:hAnsi="Times New Roman" w:cs="Times New Roman"/>
                <w:sz w:val="24"/>
                <w:szCs w:val="24"/>
              </w:rPr>
              <w:t xml:space="preserve"> «Преемственная система инклюзивного образования: профессиональные компетенции педагогов», 2017 г.</w:t>
            </w:r>
          </w:p>
          <w:p w:rsidR="00CE3B69" w:rsidRPr="00432AEF" w:rsidRDefault="00CE3B69" w:rsidP="003B2A64">
            <w:pPr>
              <w:pStyle w:val="TableContents"/>
              <w:rPr>
                <w:rFonts w:cs="Times New Roman"/>
                <w:color w:val="000000"/>
                <w:lang w:val="ru-RU"/>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tcMar>
              <w:top w:w="28" w:type="dxa"/>
              <w:left w:w="0" w:type="dxa"/>
              <w:bottom w:w="28" w:type="dxa"/>
              <w:right w:w="28" w:type="dxa"/>
            </w:tcMar>
          </w:tcPr>
          <w:p w:rsidR="00CE3B69" w:rsidRPr="00432AEF" w:rsidRDefault="00CE3B69" w:rsidP="003B2A64">
            <w:pPr>
              <w:pStyle w:val="TableContents"/>
              <w:rPr>
                <w:rFonts w:cs="Times New Roman"/>
                <w:lang w:val="ru-RU"/>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tcMar>
              <w:top w:w="28" w:type="dxa"/>
              <w:left w:w="0" w:type="dxa"/>
              <w:bottom w:w="28" w:type="dxa"/>
              <w:right w:w="28" w:type="dxa"/>
            </w:tcMar>
          </w:tcPr>
          <w:p w:rsidR="00CE3B69" w:rsidRPr="00432AEF" w:rsidRDefault="00CE3B69" w:rsidP="003B2A64">
            <w:pPr>
              <w:pStyle w:val="TableContents"/>
              <w:rPr>
                <w:rFonts w:cs="Times New Roman"/>
                <w:lang w:val="ru-RU"/>
              </w:rPr>
            </w:pPr>
            <w:r w:rsidRPr="00432AEF">
              <w:rPr>
                <w:rFonts w:cs="Times New Roman"/>
                <w:lang w:val="ru-RU"/>
              </w:rPr>
              <w:t xml:space="preserve">Эммануйлова </w:t>
            </w:r>
            <w:r w:rsidRPr="00432AEF">
              <w:rPr>
                <w:rFonts w:cs="Times New Roman"/>
                <w:lang w:val="ru-RU"/>
              </w:rPr>
              <w:lastRenderedPageBreak/>
              <w:t>О.Н.</w:t>
            </w:r>
          </w:p>
        </w:tc>
      </w:tr>
    </w:tbl>
    <w:p w:rsidR="00CE3B69" w:rsidRPr="00432AEF" w:rsidRDefault="00CE3B69" w:rsidP="00CE3B69">
      <w:pPr>
        <w:pStyle w:val="12"/>
        <w:jc w:val="center"/>
        <w:rPr>
          <w:szCs w:val="24"/>
        </w:rPr>
      </w:pPr>
    </w:p>
    <w:p w:rsidR="00CE3B69" w:rsidRPr="00432AEF" w:rsidRDefault="00CE3B69" w:rsidP="00CE3B69">
      <w:pPr>
        <w:pStyle w:val="11"/>
        <w:ind w:left="142"/>
        <w:rPr>
          <w:rFonts w:ascii="Times New Roman" w:eastAsia="Calibri" w:hAnsi="Times New Roman"/>
          <w:sz w:val="24"/>
          <w:szCs w:val="24"/>
        </w:rPr>
      </w:pPr>
      <w:r w:rsidRPr="00432AEF">
        <w:rPr>
          <w:rFonts w:ascii="Times New Roman" w:hAnsi="Times New Roman"/>
          <w:sz w:val="24"/>
          <w:szCs w:val="24"/>
        </w:rPr>
        <w:t xml:space="preserve">В детском саду часто проводятся выставки детского творчества: </w:t>
      </w:r>
    </w:p>
    <w:tbl>
      <w:tblPr>
        <w:tblW w:w="8897" w:type="dxa"/>
        <w:tblLayout w:type="fixed"/>
        <w:tblLook w:val="00A0" w:firstRow="1" w:lastRow="0" w:firstColumn="1" w:lastColumn="0" w:noHBand="0" w:noVBand="0"/>
      </w:tblPr>
      <w:tblGrid>
        <w:gridCol w:w="8897"/>
      </w:tblGrid>
      <w:tr w:rsidR="00CE3B69" w:rsidRPr="00432AEF" w:rsidTr="00E610B4">
        <w:trPr>
          <w:trHeight w:val="274"/>
        </w:trPr>
        <w:tc>
          <w:tcPr>
            <w:tcW w:w="8897" w:type="dxa"/>
            <w:shd w:val="clear" w:color="auto" w:fill="auto"/>
          </w:tcPr>
          <w:p w:rsidR="00CE3B69" w:rsidRPr="00432AEF" w:rsidRDefault="00CE3B69" w:rsidP="00251F44">
            <w:pPr>
              <w:pStyle w:val="10"/>
              <w:numPr>
                <w:ilvl w:val="0"/>
                <w:numId w:val="5"/>
              </w:numPr>
              <w:ind w:left="142"/>
              <w:rPr>
                <w:rFonts w:ascii="Times New Roman" w:eastAsia="Calibri" w:hAnsi="Times New Roman"/>
                <w:sz w:val="24"/>
                <w:szCs w:val="24"/>
              </w:rPr>
            </w:pPr>
            <w:r w:rsidRPr="00432AEF">
              <w:rPr>
                <w:rFonts w:ascii="Times New Roman" w:eastAsia="Calibri" w:hAnsi="Times New Roman"/>
                <w:sz w:val="24"/>
                <w:szCs w:val="24"/>
              </w:rPr>
              <w:t>«Друзья  Светофора»</w:t>
            </w:r>
          </w:p>
        </w:tc>
      </w:tr>
      <w:tr w:rsidR="00CE3B69" w:rsidRPr="00432AEF" w:rsidTr="00E610B4">
        <w:trPr>
          <w:trHeight w:val="326"/>
        </w:trPr>
        <w:tc>
          <w:tcPr>
            <w:tcW w:w="8897" w:type="dxa"/>
            <w:shd w:val="clear" w:color="auto" w:fill="auto"/>
          </w:tcPr>
          <w:p w:rsidR="00CE3B69" w:rsidRPr="00432AEF" w:rsidRDefault="00CE3B69" w:rsidP="00251F44">
            <w:pPr>
              <w:pStyle w:val="10"/>
              <w:numPr>
                <w:ilvl w:val="0"/>
                <w:numId w:val="5"/>
              </w:numPr>
              <w:ind w:left="142"/>
              <w:rPr>
                <w:rFonts w:ascii="Times New Roman" w:eastAsia="Calibri" w:hAnsi="Times New Roman"/>
                <w:sz w:val="24"/>
                <w:szCs w:val="24"/>
              </w:rPr>
            </w:pPr>
            <w:r w:rsidRPr="00432AEF">
              <w:rPr>
                <w:rFonts w:ascii="Times New Roman" w:eastAsia="Calibri" w:hAnsi="Times New Roman"/>
                <w:sz w:val="24"/>
                <w:szCs w:val="24"/>
              </w:rPr>
              <w:t xml:space="preserve"> «Осенние краски»</w:t>
            </w:r>
          </w:p>
        </w:tc>
      </w:tr>
      <w:tr w:rsidR="00CE3B69" w:rsidRPr="00432AEF" w:rsidTr="00E610B4">
        <w:trPr>
          <w:trHeight w:val="617"/>
        </w:trPr>
        <w:tc>
          <w:tcPr>
            <w:tcW w:w="8897" w:type="dxa"/>
            <w:shd w:val="clear" w:color="auto" w:fill="auto"/>
          </w:tcPr>
          <w:p w:rsidR="00CE3B69" w:rsidRPr="00432AEF" w:rsidRDefault="00CE3B69" w:rsidP="00251F44">
            <w:pPr>
              <w:pStyle w:val="10"/>
              <w:numPr>
                <w:ilvl w:val="0"/>
                <w:numId w:val="5"/>
              </w:numPr>
              <w:ind w:left="142"/>
              <w:rPr>
                <w:rFonts w:ascii="Times New Roman" w:eastAsia="Calibri" w:hAnsi="Times New Roman"/>
                <w:sz w:val="24"/>
                <w:szCs w:val="24"/>
              </w:rPr>
            </w:pPr>
            <w:r w:rsidRPr="00432AEF">
              <w:rPr>
                <w:rFonts w:ascii="Times New Roman" w:eastAsia="Calibri" w:hAnsi="Times New Roman"/>
                <w:sz w:val="24"/>
                <w:szCs w:val="24"/>
              </w:rPr>
              <w:t xml:space="preserve">Выставка рисунков  по просмотру татарских народных сказок и мультфильмов </w:t>
            </w:r>
          </w:p>
          <w:p w:rsidR="00CE3B69" w:rsidRPr="00432AEF" w:rsidRDefault="00CE3B69" w:rsidP="00251F44">
            <w:pPr>
              <w:pStyle w:val="10"/>
              <w:numPr>
                <w:ilvl w:val="0"/>
                <w:numId w:val="5"/>
              </w:numPr>
              <w:ind w:left="142"/>
              <w:rPr>
                <w:rFonts w:ascii="Times New Roman" w:eastAsia="Calibri" w:hAnsi="Times New Roman"/>
                <w:sz w:val="24"/>
                <w:szCs w:val="24"/>
              </w:rPr>
            </w:pPr>
            <w:r w:rsidRPr="00432AEF">
              <w:rPr>
                <w:rFonts w:ascii="Times New Roman" w:eastAsia="Calibri" w:hAnsi="Times New Roman"/>
                <w:sz w:val="24"/>
                <w:szCs w:val="24"/>
              </w:rPr>
              <w:t>«Любимые  сказки»</w:t>
            </w:r>
          </w:p>
        </w:tc>
      </w:tr>
      <w:tr w:rsidR="00CE3B69" w:rsidRPr="00432AEF" w:rsidTr="00E610B4">
        <w:trPr>
          <w:trHeight w:val="311"/>
        </w:trPr>
        <w:tc>
          <w:tcPr>
            <w:tcW w:w="8897" w:type="dxa"/>
            <w:shd w:val="clear" w:color="auto" w:fill="auto"/>
          </w:tcPr>
          <w:p w:rsidR="00CE3B69" w:rsidRPr="00432AEF" w:rsidRDefault="00CE3B69" w:rsidP="00251F44">
            <w:pPr>
              <w:pStyle w:val="10"/>
              <w:numPr>
                <w:ilvl w:val="0"/>
                <w:numId w:val="5"/>
              </w:numPr>
              <w:ind w:left="142"/>
              <w:rPr>
                <w:rFonts w:ascii="Times New Roman" w:eastAsia="Calibri" w:hAnsi="Times New Roman"/>
                <w:sz w:val="24"/>
                <w:szCs w:val="24"/>
              </w:rPr>
            </w:pPr>
            <w:r w:rsidRPr="00432AEF">
              <w:rPr>
                <w:rFonts w:ascii="Times New Roman" w:eastAsia="Calibri" w:hAnsi="Times New Roman"/>
                <w:sz w:val="24"/>
                <w:szCs w:val="24"/>
              </w:rPr>
              <w:t>«Народные праздники»</w:t>
            </w:r>
          </w:p>
        </w:tc>
      </w:tr>
      <w:tr w:rsidR="00CE3B69" w:rsidRPr="00432AEF" w:rsidTr="00E610B4">
        <w:trPr>
          <w:trHeight w:val="309"/>
        </w:trPr>
        <w:tc>
          <w:tcPr>
            <w:tcW w:w="8897" w:type="dxa"/>
            <w:shd w:val="clear" w:color="auto" w:fill="auto"/>
          </w:tcPr>
          <w:p w:rsidR="00CE3B69" w:rsidRPr="00432AEF" w:rsidRDefault="00CE3B69" w:rsidP="00251F44">
            <w:pPr>
              <w:pStyle w:val="10"/>
              <w:numPr>
                <w:ilvl w:val="0"/>
                <w:numId w:val="5"/>
              </w:numPr>
              <w:ind w:left="142"/>
              <w:rPr>
                <w:rFonts w:ascii="Times New Roman" w:eastAsia="Calibri" w:hAnsi="Times New Roman"/>
                <w:sz w:val="24"/>
                <w:szCs w:val="24"/>
              </w:rPr>
            </w:pPr>
            <w:r w:rsidRPr="00432AEF">
              <w:rPr>
                <w:rFonts w:ascii="Times New Roman" w:eastAsia="Calibri" w:hAnsi="Times New Roman"/>
                <w:color w:val="000000"/>
                <w:sz w:val="24"/>
                <w:szCs w:val="24"/>
                <w:lang w:eastAsia="ru-RU"/>
              </w:rPr>
              <w:t>«Домик для синички»</w:t>
            </w:r>
          </w:p>
        </w:tc>
      </w:tr>
      <w:tr w:rsidR="00CE3B69" w:rsidRPr="00432AEF" w:rsidTr="00E610B4">
        <w:trPr>
          <w:trHeight w:val="292"/>
        </w:trPr>
        <w:tc>
          <w:tcPr>
            <w:tcW w:w="8897" w:type="dxa"/>
            <w:shd w:val="clear" w:color="auto" w:fill="auto"/>
          </w:tcPr>
          <w:p w:rsidR="00CE3B69" w:rsidRPr="00432AEF" w:rsidRDefault="00CE3B69" w:rsidP="00251F44">
            <w:pPr>
              <w:pStyle w:val="10"/>
              <w:numPr>
                <w:ilvl w:val="0"/>
                <w:numId w:val="5"/>
              </w:numPr>
              <w:ind w:left="142"/>
              <w:rPr>
                <w:rFonts w:ascii="Times New Roman" w:eastAsia="Calibri" w:hAnsi="Times New Roman"/>
                <w:color w:val="000000"/>
                <w:sz w:val="24"/>
                <w:szCs w:val="24"/>
                <w:lang w:eastAsia="ru-RU"/>
              </w:rPr>
            </w:pPr>
            <w:r w:rsidRPr="00432AEF">
              <w:rPr>
                <w:rFonts w:ascii="Times New Roman" w:eastAsia="Calibri" w:hAnsi="Times New Roman"/>
                <w:color w:val="000000"/>
                <w:sz w:val="24"/>
                <w:szCs w:val="24"/>
                <w:lang w:eastAsia="ru-RU"/>
              </w:rPr>
              <w:t>«Мастерская Деда Мороза»</w:t>
            </w:r>
          </w:p>
        </w:tc>
      </w:tr>
      <w:tr w:rsidR="00CE3B69" w:rsidRPr="00432AEF" w:rsidTr="00E610B4">
        <w:trPr>
          <w:trHeight w:val="306"/>
        </w:trPr>
        <w:tc>
          <w:tcPr>
            <w:tcW w:w="8897" w:type="dxa"/>
            <w:shd w:val="clear" w:color="auto" w:fill="auto"/>
          </w:tcPr>
          <w:p w:rsidR="00CE3B69" w:rsidRPr="00432AEF" w:rsidRDefault="00CE3B69" w:rsidP="00251F44">
            <w:pPr>
              <w:pStyle w:val="10"/>
              <w:numPr>
                <w:ilvl w:val="0"/>
                <w:numId w:val="5"/>
              </w:numPr>
              <w:ind w:left="142"/>
              <w:rPr>
                <w:rFonts w:ascii="Times New Roman" w:eastAsia="Calibri" w:hAnsi="Times New Roman"/>
                <w:color w:val="000000"/>
                <w:sz w:val="24"/>
                <w:szCs w:val="24"/>
                <w:lang w:eastAsia="ru-RU"/>
              </w:rPr>
            </w:pPr>
            <w:r w:rsidRPr="00432AEF">
              <w:rPr>
                <w:rFonts w:ascii="Times New Roman" w:eastAsia="Calibri" w:hAnsi="Times New Roman"/>
                <w:sz w:val="24"/>
                <w:szCs w:val="24"/>
              </w:rPr>
              <w:t xml:space="preserve"> «Зимушка-Зима»</w:t>
            </w:r>
          </w:p>
        </w:tc>
      </w:tr>
      <w:tr w:rsidR="00CE3B69" w:rsidRPr="00432AEF" w:rsidTr="00E610B4">
        <w:trPr>
          <w:trHeight w:val="274"/>
        </w:trPr>
        <w:tc>
          <w:tcPr>
            <w:tcW w:w="8897" w:type="dxa"/>
            <w:shd w:val="clear" w:color="auto" w:fill="auto"/>
          </w:tcPr>
          <w:p w:rsidR="00CE3B69" w:rsidRPr="00432AEF" w:rsidRDefault="00CE3B69" w:rsidP="00251F44">
            <w:pPr>
              <w:pStyle w:val="10"/>
              <w:numPr>
                <w:ilvl w:val="0"/>
                <w:numId w:val="5"/>
              </w:numPr>
              <w:ind w:left="142"/>
              <w:rPr>
                <w:rFonts w:ascii="Times New Roman" w:eastAsia="Calibri" w:hAnsi="Times New Roman"/>
                <w:sz w:val="24"/>
                <w:szCs w:val="24"/>
              </w:rPr>
            </w:pPr>
            <w:r w:rsidRPr="00432AEF">
              <w:rPr>
                <w:rFonts w:ascii="Times New Roman" w:eastAsia="Calibri" w:hAnsi="Times New Roman"/>
                <w:sz w:val="24"/>
                <w:szCs w:val="24"/>
              </w:rPr>
              <w:t>«Поздравляем пап»- стенгазета</w:t>
            </w:r>
          </w:p>
        </w:tc>
      </w:tr>
      <w:tr w:rsidR="00CE3B69" w:rsidRPr="00432AEF" w:rsidTr="00E610B4">
        <w:trPr>
          <w:trHeight w:val="258"/>
        </w:trPr>
        <w:tc>
          <w:tcPr>
            <w:tcW w:w="8897" w:type="dxa"/>
            <w:shd w:val="clear" w:color="auto" w:fill="auto"/>
          </w:tcPr>
          <w:p w:rsidR="00CE3B69" w:rsidRPr="00432AEF" w:rsidRDefault="00CE3B69" w:rsidP="00251F44">
            <w:pPr>
              <w:pStyle w:val="10"/>
              <w:numPr>
                <w:ilvl w:val="0"/>
                <w:numId w:val="5"/>
              </w:numPr>
              <w:ind w:left="142"/>
              <w:rPr>
                <w:rFonts w:ascii="Times New Roman" w:eastAsia="Calibri" w:hAnsi="Times New Roman"/>
                <w:sz w:val="24"/>
                <w:szCs w:val="24"/>
              </w:rPr>
            </w:pPr>
            <w:r w:rsidRPr="00432AEF">
              <w:rPr>
                <w:rFonts w:ascii="Times New Roman" w:eastAsia="Calibri" w:hAnsi="Times New Roman"/>
                <w:sz w:val="24"/>
                <w:szCs w:val="24"/>
              </w:rPr>
              <w:t xml:space="preserve"> «Поздравляем мам»- стенгазета</w:t>
            </w:r>
          </w:p>
        </w:tc>
      </w:tr>
      <w:tr w:rsidR="00CE3B69" w:rsidRPr="00432AEF" w:rsidTr="00E610B4">
        <w:trPr>
          <w:trHeight w:val="291"/>
        </w:trPr>
        <w:tc>
          <w:tcPr>
            <w:tcW w:w="8897" w:type="dxa"/>
            <w:shd w:val="clear" w:color="auto" w:fill="auto"/>
          </w:tcPr>
          <w:p w:rsidR="00CE3B69" w:rsidRPr="00432AEF" w:rsidRDefault="00CE3B69" w:rsidP="00251F44">
            <w:pPr>
              <w:pStyle w:val="10"/>
              <w:numPr>
                <w:ilvl w:val="0"/>
                <w:numId w:val="5"/>
              </w:numPr>
              <w:ind w:left="142"/>
              <w:rPr>
                <w:rFonts w:ascii="Times New Roman" w:eastAsia="Calibri" w:hAnsi="Times New Roman"/>
                <w:sz w:val="24"/>
                <w:szCs w:val="24"/>
              </w:rPr>
            </w:pPr>
            <w:r w:rsidRPr="00432AEF">
              <w:rPr>
                <w:rFonts w:ascii="Times New Roman" w:eastAsia="Calibri" w:hAnsi="Times New Roman"/>
                <w:sz w:val="24"/>
                <w:szCs w:val="24"/>
              </w:rPr>
              <w:t>«Безопасный путь домой»</w:t>
            </w:r>
          </w:p>
        </w:tc>
      </w:tr>
      <w:tr w:rsidR="00CE3B69" w:rsidRPr="00432AEF" w:rsidTr="00E610B4">
        <w:trPr>
          <w:trHeight w:val="326"/>
        </w:trPr>
        <w:tc>
          <w:tcPr>
            <w:tcW w:w="8897" w:type="dxa"/>
            <w:shd w:val="clear" w:color="auto" w:fill="auto"/>
          </w:tcPr>
          <w:p w:rsidR="00CE3B69" w:rsidRPr="00432AEF" w:rsidRDefault="00CE3B69" w:rsidP="00251F44">
            <w:pPr>
              <w:pStyle w:val="10"/>
              <w:numPr>
                <w:ilvl w:val="0"/>
                <w:numId w:val="5"/>
              </w:numPr>
              <w:ind w:left="142"/>
              <w:rPr>
                <w:rFonts w:ascii="Times New Roman" w:eastAsia="Calibri" w:hAnsi="Times New Roman"/>
                <w:sz w:val="24"/>
                <w:szCs w:val="24"/>
              </w:rPr>
            </w:pPr>
            <w:r w:rsidRPr="00432AEF">
              <w:rPr>
                <w:rFonts w:ascii="Times New Roman" w:eastAsia="Calibri" w:hAnsi="Times New Roman"/>
                <w:sz w:val="24"/>
                <w:szCs w:val="24"/>
              </w:rPr>
              <w:t xml:space="preserve"> «Салют Победы!» </w:t>
            </w:r>
          </w:p>
        </w:tc>
      </w:tr>
      <w:tr w:rsidR="00CE3B69" w:rsidRPr="00432AEF" w:rsidTr="00E610B4">
        <w:trPr>
          <w:trHeight w:val="314"/>
        </w:trPr>
        <w:tc>
          <w:tcPr>
            <w:tcW w:w="8897" w:type="dxa"/>
            <w:shd w:val="clear" w:color="auto" w:fill="auto"/>
          </w:tcPr>
          <w:p w:rsidR="00CE3B69" w:rsidRPr="00432AEF" w:rsidRDefault="00CE3B69" w:rsidP="00251F44">
            <w:pPr>
              <w:pStyle w:val="10"/>
              <w:numPr>
                <w:ilvl w:val="0"/>
                <w:numId w:val="5"/>
              </w:numPr>
              <w:ind w:left="142"/>
              <w:rPr>
                <w:rFonts w:ascii="Times New Roman" w:eastAsia="Calibri" w:hAnsi="Times New Roman"/>
                <w:sz w:val="24"/>
                <w:szCs w:val="24"/>
              </w:rPr>
            </w:pPr>
            <w:r w:rsidRPr="00432AEF">
              <w:rPr>
                <w:rFonts w:ascii="Times New Roman" w:eastAsia="Calibri" w:hAnsi="Times New Roman"/>
                <w:sz w:val="24"/>
                <w:szCs w:val="24"/>
              </w:rPr>
              <w:t>«Лето Красное!»</w:t>
            </w:r>
          </w:p>
        </w:tc>
      </w:tr>
      <w:tr w:rsidR="00CE3B69" w:rsidRPr="00432AEF" w:rsidTr="00E610B4">
        <w:trPr>
          <w:trHeight w:val="326"/>
        </w:trPr>
        <w:tc>
          <w:tcPr>
            <w:tcW w:w="8897" w:type="dxa"/>
            <w:shd w:val="clear" w:color="auto" w:fill="auto"/>
          </w:tcPr>
          <w:p w:rsidR="00CE3B69" w:rsidRPr="00432AEF" w:rsidRDefault="00CE3B69" w:rsidP="00251F44">
            <w:pPr>
              <w:pStyle w:val="10"/>
              <w:numPr>
                <w:ilvl w:val="0"/>
                <w:numId w:val="5"/>
              </w:numPr>
              <w:ind w:left="142"/>
              <w:rPr>
                <w:rFonts w:ascii="Times New Roman" w:eastAsia="Calibri" w:hAnsi="Times New Roman"/>
                <w:sz w:val="24"/>
                <w:szCs w:val="24"/>
              </w:rPr>
            </w:pPr>
            <w:r w:rsidRPr="00432AEF">
              <w:rPr>
                <w:rFonts w:ascii="Times New Roman" w:eastAsia="Calibri" w:hAnsi="Times New Roman"/>
                <w:sz w:val="24"/>
                <w:szCs w:val="24"/>
              </w:rPr>
              <w:t>«На клумбе»</w:t>
            </w:r>
          </w:p>
        </w:tc>
      </w:tr>
      <w:tr w:rsidR="00CE3B69" w:rsidRPr="00432AEF" w:rsidTr="00E610B4">
        <w:trPr>
          <w:trHeight w:val="243"/>
        </w:trPr>
        <w:tc>
          <w:tcPr>
            <w:tcW w:w="8897" w:type="dxa"/>
            <w:shd w:val="clear" w:color="auto" w:fill="auto"/>
          </w:tcPr>
          <w:p w:rsidR="00CE3B69" w:rsidRPr="00432AEF" w:rsidRDefault="00CE3B69" w:rsidP="00251F44">
            <w:pPr>
              <w:pStyle w:val="10"/>
              <w:numPr>
                <w:ilvl w:val="0"/>
                <w:numId w:val="5"/>
              </w:numPr>
              <w:ind w:left="142"/>
              <w:rPr>
                <w:rFonts w:ascii="Times New Roman" w:eastAsia="Calibri" w:hAnsi="Times New Roman"/>
                <w:sz w:val="24"/>
                <w:szCs w:val="24"/>
              </w:rPr>
            </w:pPr>
            <w:r w:rsidRPr="00432AEF">
              <w:rPr>
                <w:rFonts w:ascii="Times New Roman" w:eastAsia="Calibri" w:hAnsi="Times New Roman"/>
                <w:sz w:val="24"/>
                <w:szCs w:val="24"/>
              </w:rPr>
              <w:t>«Дары лета»</w:t>
            </w:r>
          </w:p>
        </w:tc>
      </w:tr>
    </w:tbl>
    <w:p w:rsidR="00CE3B69" w:rsidRPr="00432AEF" w:rsidRDefault="00CE3B69" w:rsidP="00CE3B69">
      <w:pPr>
        <w:pStyle w:val="11"/>
        <w:ind w:left="207"/>
        <w:rPr>
          <w:rFonts w:ascii="Times New Roman" w:eastAsia="Calibri" w:hAnsi="Times New Roman"/>
          <w:sz w:val="24"/>
          <w:szCs w:val="24"/>
        </w:rPr>
      </w:pPr>
    </w:p>
    <w:p w:rsidR="00CE3B69" w:rsidRPr="00432AEF" w:rsidRDefault="00CE3B69" w:rsidP="00CE3B69">
      <w:pPr>
        <w:pStyle w:val="11"/>
        <w:ind w:left="142"/>
        <w:jc w:val="both"/>
        <w:rPr>
          <w:rFonts w:ascii="Times New Roman" w:eastAsia="Calibri" w:hAnsi="Times New Roman"/>
          <w:sz w:val="24"/>
          <w:szCs w:val="24"/>
        </w:rPr>
      </w:pPr>
      <w:r w:rsidRPr="00432AEF">
        <w:rPr>
          <w:rFonts w:ascii="Times New Roman" w:hAnsi="Times New Roman"/>
          <w:sz w:val="24"/>
          <w:szCs w:val="24"/>
        </w:rPr>
        <w:t>Материал выставок представлен в виде поделок из природного и бросового материала, аппликации, лепки, рисунков. Работы детей украсили групповые комнаты и приемные. Каждый ребенок мог гордиться своим вкладом в оформление своей группы, детского сада. Это очень важный момент для формирования самооценки детей. Адекватная самооценка – залог успеха будущего школьника.</w:t>
      </w:r>
    </w:p>
    <w:p w:rsidR="00CE3B69" w:rsidRPr="00432AEF" w:rsidRDefault="00CE3B69" w:rsidP="00CE3B69">
      <w:pPr>
        <w:pStyle w:val="11"/>
        <w:ind w:left="142" w:firstLine="426"/>
        <w:jc w:val="both"/>
        <w:rPr>
          <w:rFonts w:ascii="Times New Roman" w:hAnsi="Times New Roman"/>
          <w:b/>
          <w:sz w:val="24"/>
          <w:szCs w:val="24"/>
        </w:rPr>
      </w:pPr>
    </w:p>
    <w:p w:rsidR="00CE3B69" w:rsidRPr="00432AEF" w:rsidRDefault="00CE3B69" w:rsidP="00CE3B69">
      <w:pPr>
        <w:pStyle w:val="NoSpacing1"/>
        <w:rPr>
          <w:rFonts w:ascii="Times New Roman" w:hAnsi="Times New Roman"/>
          <w:b/>
          <w:sz w:val="24"/>
          <w:szCs w:val="24"/>
        </w:rPr>
      </w:pPr>
      <w:r w:rsidRPr="00432AEF">
        <w:rPr>
          <w:rFonts w:ascii="Times New Roman" w:hAnsi="Times New Roman"/>
          <w:b/>
          <w:sz w:val="24"/>
          <w:szCs w:val="24"/>
        </w:rPr>
        <w:t xml:space="preserve">Анализ физкультурно – оздоровительной работы в детском саду. </w:t>
      </w:r>
      <w:r w:rsidRPr="00432AEF">
        <w:rPr>
          <w:rFonts w:ascii="Times New Roman" w:hAnsi="Times New Roman"/>
          <w:sz w:val="24"/>
          <w:szCs w:val="24"/>
        </w:rPr>
        <w:t>Охрана и Охрана и укрепление здоровья детей, всестороннее физическое развитие, закаливание организма – вот главная цель нашего детского сада. Наш детский сад работает над этой проблемой несколько лет, так как  в настоящее время одной из наиболее важных и глобальных проблем является состояние здоровья детей. Из года в год мы организуем оздоровительные мероприятия, которые постоянно совершенствуем.</w:t>
      </w:r>
    </w:p>
    <w:p w:rsidR="00CE3B69" w:rsidRPr="00432AEF" w:rsidRDefault="00CE3B69" w:rsidP="00CE3B69">
      <w:pPr>
        <w:pStyle w:val="NoSpacing1"/>
        <w:ind w:left="142" w:firstLine="567"/>
        <w:jc w:val="both"/>
        <w:rPr>
          <w:rFonts w:ascii="Times New Roman" w:hAnsi="Times New Roman"/>
          <w:sz w:val="24"/>
          <w:szCs w:val="24"/>
        </w:rPr>
      </w:pPr>
    </w:p>
    <w:p w:rsidR="00CE3B69" w:rsidRPr="00432AEF" w:rsidRDefault="00CE3B69" w:rsidP="00CE3B69">
      <w:pPr>
        <w:pStyle w:val="NoSpacing1"/>
        <w:ind w:left="142" w:firstLine="567"/>
        <w:jc w:val="both"/>
        <w:rPr>
          <w:rFonts w:ascii="Times New Roman" w:hAnsi="Times New Roman"/>
          <w:sz w:val="24"/>
          <w:szCs w:val="24"/>
        </w:rPr>
      </w:pPr>
      <w:r w:rsidRPr="00432AEF">
        <w:rPr>
          <w:rFonts w:ascii="Times New Roman" w:hAnsi="Times New Roman"/>
          <w:sz w:val="24"/>
          <w:szCs w:val="24"/>
        </w:rPr>
        <w:t>Система физкультурно-оздоровительной работы включает лечебно-профилактические и физкультурно-оздоровительные мероприятия:</w:t>
      </w:r>
    </w:p>
    <w:p w:rsidR="00CE3B69" w:rsidRPr="00432AEF" w:rsidRDefault="00CE3B69" w:rsidP="00CE3B69">
      <w:pPr>
        <w:pStyle w:val="NoSpacing1"/>
        <w:numPr>
          <w:ilvl w:val="0"/>
          <w:numId w:val="4"/>
        </w:numPr>
        <w:ind w:left="142" w:firstLine="0"/>
        <w:jc w:val="both"/>
        <w:rPr>
          <w:rFonts w:ascii="Times New Roman" w:hAnsi="Times New Roman"/>
          <w:sz w:val="24"/>
          <w:szCs w:val="24"/>
        </w:rPr>
      </w:pPr>
      <w:r w:rsidRPr="00432AEF">
        <w:rPr>
          <w:rFonts w:ascii="Times New Roman" w:hAnsi="Times New Roman"/>
          <w:sz w:val="24"/>
          <w:szCs w:val="24"/>
        </w:rPr>
        <w:t>Утренняя гимнастика</w:t>
      </w:r>
    </w:p>
    <w:p w:rsidR="00CE3B69" w:rsidRPr="00432AEF" w:rsidRDefault="00CE3B69" w:rsidP="00CE3B69">
      <w:pPr>
        <w:pStyle w:val="NoSpacing1"/>
        <w:numPr>
          <w:ilvl w:val="0"/>
          <w:numId w:val="4"/>
        </w:numPr>
        <w:ind w:left="142" w:firstLine="0"/>
        <w:jc w:val="both"/>
        <w:rPr>
          <w:rFonts w:ascii="Times New Roman" w:hAnsi="Times New Roman"/>
          <w:sz w:val="24"/>
          <w:szCs w:val="24"/>
        </w:rPr>
      </w:pPr>
      <w:r w:rsidRPr="00432AEF">
        <w:rPr>
          <w:rFonts w:ascii="Times New Roman" w:hAnsi="Times New Roman"/>
          <w:sz w:val="24"/>
          <w:szCs w:val="24"/>
        </w:rPr>
        <w:t>Гимнастика после сна</w:t>
      </w:r>
    </w:p>
    <w:p w:rsidR="00CE3B69" w:rsidRPr="00432AEF" w:rsidRDefault="00CE3B69" w:rsidP="00CE3B69">
      <w:pPr>
        <w:pStyle w:val="NoSpacing1"/>
        <w:numPr>
          <w:ilvl w:val="0"/>
          <w:numId w:val="4"/>
        </w:numPr>
        <w:ind w:left="142" w:firstLine="0"/>
        <w:jc w:val="both"/>
        <w:rPr>
          <w:rFonts w:ascii="Times New Roman" w:hAnsi="Times New Roman"/>
          <w:sz w:val="24"/>
          <w:szCs w:val="24"/>
        </w:rPr>
      </w:pPr>
      <w:r w:rsidRPr="00432AEF">
        <w:rPr>
          <w:rFonts w:ascii="Times New Roman" w:hAnsi="Times New Roman"/>
          <w:sz w:val="24"/>
          <w:szCs w:val="24"/>
        </w:rPr>
        <w:t>Воздушные ванны</w:t>
      </w:r>
    </w:p>
    <w:p w:rsidR="00CE3B69" w:rsidRPr="00432AEF" w:rsidRDefault="00CE3B69" w:rsidP="00CE3B69">
      <w:pPr>
        <w:pStyle w:val="NoSpacing1"/>
        <w:numPr>
          <w:ilvl w:val="0"/>
          <w:numId w:val="4"/>
        </w:numPr>
        <w:ind w:left="142" w:firstLine="0"/>
        <w:jc w:val="both"/>
        <w:rPr>
          <w:rFonts w:ascii="Times New Roman" w:hAnsi="Times New Roman"/>
          <w:sz w:val="24"/>
          <w:szCs w:val="24"/>
        </w:rPr>
      </w:pPr>
      <w:r w:rsidRPr="00432AEF">
        <w:rPr>
          <w:rFonts w:ascii="Times New Roman" w:hAnsi="Times New Roman"/>
          <w:sz w:val="24"/>
          <w:szCs w:val="24"/>
        </w:rPr>
        <w:t>Физкультурные занятия</w:t>
      </w:r>
    </w:p>
    <w:p w:rsidR="00CE3B69" w:rsidRPr="00432AEF" w:rsidRDefault="00CE3B69" w:rsidP="00CE3B69">
      <w:pPr>
        <w:pStyle w:val="NoSpacing1"/>
        <w:numPr>
          <w:ilvl w:val="0"/>
          <w:numId w:val="4"/>
        </w:numPr>
        <w:ind w:left="142" w:firstLine="0"/>
        <w:jc w:val="both"/>
        <w:rPr>
          <w:rFonts w:ascii="Times New Roman" w:hAnsi="Times New Roman"/>
          <w:sz w:val="24"/>
          <w:szCs w:val="24"/>
        </w:rPr>
      </w:pPr>
      <w:r w:rsidRPr="00432AEF">
        <w:rPr>
          <w:rFonts w:ascii="Times New Roman" w:hAnsi="Times New Roman"/>
          <w:sz w:val="24"/>
          <w:szCs w:val="24"/>
        </w:rPr>
        <w:t>Пальчиковая гимнастика</w:t>
      </w:r>
    </w:p>
    <w:p w:rsidR="00CE3B69" w:rsidRPr="00432AEF" w:rsidRDefault="00CE3B69" w:rsidP="00CE3B69">
      <w:pPr>
        <w:pStyle w:val="NoSpacing1"/>
        <w:numPr>
          <w:ilvl w:val="0"/>
          <w:numId w:val="4"/>
        </w:numPr>
        <w:ind w:left="142" w:firstLine="0"/>
        <w:jc w:val="both"/>
        <w:rPr>
          <w:rFonts w:ascii="Times New Roman" w:hAnsi="Times New Roman"/>
          <w:sz w:val="24"/>
          <w:szCs w:val="24"/>
        </w:rPr>
      </w:pPr>
      <w:r w:rsidRPr="00432AEF">
        <w:rPr>
          <w:rFonts w:ascii="Times New Roman" w:hAnsi="Times New Roman"/>
          <w:sz w:val="24"/>
          <w:szCs w:val="24"/>
        </w:rPr>
        <w:t>Полоскание рта</w:t>
      </w:r>
    </w:p>
    <w:p w:rsidR="00CE3B69" w:rsidRPr="00432AEF" w:rsidRDefault="00CE3B69" w:rsidP="00CE3B69">
      <w:pPr>
        <w:pStyle w:val="NoSpacing1"/>
        <w:numPr>
          <w:ilvl w:val="0"/>
          <w:numId w:val="4"/>
        </w:numPr>
        <w:ind w:left="142" w:firstLine="0"/>
        <w:jc w:val="both"/>
        <w:rPr>
          <w:rFonts w:ascii="Times New Roman" w:hAnsi="Times New Roman"/>
          <w:sz w:val="24"/>
          <w:szCs w:val="24"/>
        </w:rPr>
      </w:pPr>
      <w:r w:rsidRPr="00432AEF">
        <w:rPr>
          <w:rFonts w:ascii="Times New Roman" w:hAnsi="Times New Roman"/>
          <w:sz w:val="24"/>
          <w:szCs w:val="24"/>
        </w:rPr>
        <w:t>Витаминизация</w:t>
      </w:r>
    </w:p>
    <w:p w:rsidR="00CE3B69" w:rsidRPr="00432AEF" w:rsidRDefault="00CE3B69" w:rsidP="00CE3B69">
      <w:pPr>
        <w:pStyle w:val="NoSpacing1"/>
        <w:numPr>
          <w:ilvl w:val="0"/>
          <w:numId w:val="4"/>
        </w:numPr>
        <w:ind w:left="142" w:firstLine="0"/>
        <w:jc w:val="both"/>
        <w:rPr>
          <w:rFonts w:ascii="Times New Roman" w:hAnsi="Times New Roman"/>
          <w:sz w:val="24"/>
          <w:szCs w:val="24"/>
        </w:rPr>
      </w:pPr>
      <w:r w:rsidRPr="00432AEF">
        <w:rPr>
          <w:rFonts w:ascii="Times New Roman" w:hAnsi="Times New Roman"/>
          <w:sz w:val="24"/>
          <w:szCs w:val="24"/>
        </w:rPr>
        <w:t>Профилактические прививки</w:t>
      </w:r>
    </w:p>
    <w:p w:rsidR="00CE3B69" w:rsidRPr="00432AEF" w:rsidRDefault="00CE3B69" w:rsidP="00CE3B69">
      <w:pPr>
        <w:pStyle w:val="NoSpacing1"/>
        <w:numPr>
          <w:ilvl w:val="0"/>
          <w:numId w:val="4"/>
        </w:numPr>
        <w:ind w:left="142" w:firstLine="0"/>
        <w:jc w:val="both"/>
        <w:rPr>
          <w:rFonts w:ascii="Times New Roman" w:hAnsi="Times New Roman"/>
          <w:sz w:val="24"/>
          <w:szCs w:val="24"/>
        </w:rPr>
      </w:pPr>
      <w:r w:rsidRPr="00432AEF">
        <w:rPr>
          <w:rFonts w:ascii="Times New Roman" w:hAnsi="Times New Roman"/>
          <w:sz w:val="24"/>
          <w:szCs w:val="24"/>
        </w:rPr>
        <w:lastRenderedPageBreak/>
        <w:t>Проветривание</w:t>
      </w:r>
    </w:p>
    <w:p w:rsidR="00CE3B69" w:rsidRPr="00432AEF" w:rsidRDefault="00CE3B69" w:rsidP="00CE3B69">
      <w:pPr>
        <w:pStyle w:val="NoSpacing1"/>
        <w:numPr>
          <w:ilvl w:val="0"/>
          <w:numId w:val="4"/>
        </w:numPr>
        <w:ind w:left="142" w:firstLine="0"/>
        <w:jc w:val="both"/>
        <w:rPr>
          <w:rFonts w:ascii="Times New Roman" w:hAnsi="Times New Roman"/>
          <w:sz w:val="24"/>
          <w:szCs w:val="24"/>
        </w:rPr>
      </w:pPr>
      <w:r w:rsidRPr="00432AEF">
        <w:rPr>
          <w:rFonts w:ascii="Times New Roman" w:hAnsi="Times New Roman"/>
          <w:sz w:val="24"/>
          <w:szCs w:val="24"/>
        </w:rPr>
        <w:t>Кварцевание</w:t>
      </w:r>
    </w:p>
    <w:p w:rsidR="00CE3B69" w:rsidRPr="00432AEF" w:rsidRDefault="00CE3B69" w:rsidP="00CE3B69">
      <w:pPr>
        <w:pStyle w:val="NoSpacing1"/>
        <w:numPr>
          <w:ilvl w:val="0"/>
          <w:numId w:val="4"/>
        </w:numPr>
        <w:ind w:left="142" w:firstLine="0"/>
        <w:jc w:val="both"/>
        <w:rPr>
          <w:rFonts w:ascii="Times New Roman" w:hAnsi="Times New Roman"/>
          <w:sz w:val="24"/>
          <w:szCs w:val="24"/>
        </w:rPr>
      </w:pPr>
      <w:r w:rsidRPr="00432AEF">
        <w:rPr>
          <w:rFonts w:ascii="Times New Roman" w:hAnsi="Times New Roman"/>
          <w:sz w:val="24"/>
          <w:szCs w:val="24"/>
        </w:rPr>
        <w:t>Профилактика плоскостопия</w:t>
      </w:r>
    </w:p>
    <w:p w:rsidR="00CE3B69" w:rsidRPr="00432AEF" w:rsidRDefault="00CE3B69" w:rsidP="00CE3B69">
      <w:pPr>
        <w:pStyle w:val="NoSpacing1"/>
        <w:numPr>
          <w:ilvl w:val="0"/>
          <w:numId w:val="4"/>
        </w:numPr>
        <w:ind w:left="142" w:firstLine="0"/>
        <w:jc w:val="both"/>
        <w:rPr>
          <w:rFonts w:ascii="Times New Roman" w:hAnsi="Times New Roman"/>
          <w:sz w:val="24"/>
          <w:szCs w:val="24"/>
        </w:rPr>
      </w:pPr>
      <w:r w:rsidRPr="00432AEF">
        <w:rPr>
          <w:rFonts w:ascii="Times New Roman" w:hAnsi="Times New Roman"/>
          <w:sz w:val="24"/>
          <w:szCs w:val="24"/>
        </w:rPr>
        <w:t>Профилактика осанки детей</w:t>
      </w:r>
    </w:p>
    <w:p w:rsidR="00CE3B69" w:rsidRPr="00432AEF" w:rsidRDefault="00CE3B69" w:rsidP="00CE3B69">
      <w:pPr>
        <w:pStyle w:val="NoSpacing1"/>
        <w:numPr>
          <w:ilvl w:val="0"/>
          <w:numId w:val="4"/>
        </w:numPr>
        <w:ind w:left="142" w:firstLine="0"/>
        <w:jc w:val="both"/>
        <w:rPr>
          <w:rFonts w:ascii="Times New Roman" w:hAnsi="Times New Roman"/>
          <w:sz w:val="24"/>
          <w:szCs w:val="24"/>
        </w:rPr>
      </w:pPr>
      <w:r w:rsidRPr="00432AEF">
        <w:rPr>
          <w:rFonts w:ascii="Times New Roman" w:hAnsi="Times New Roman"/>
          <w:sz w:val="24"/>
          <w:szCs w:val="24"/>
        </w:rPr>
        <w:t>Физкультминутки</w:t>
      </w:r>
    </w:p>
    <w:p w:rsidR="00CE3B69" w:rsidRPr="00432AEF" w:rsidRDefault="00CE3B69" w:rsidP="00CE3B69">
      <w:pPr>
        <w:pStyle w:val="NoSpacing1"/>
        <w:numPr>
          <w:ilvl w:val="0"/>
          <w:numId w:val="4"/>
        </w:numPr>
        <w:ind w:left="142" w:firstLine="0"/>
        <w:jc w:val="both"/>
        <w:rPr>
          <w:rFonts w:ascii="Times New Roman" w:hAnsi="Times New Roman"/>
          <w:sz w:val="24"/>
          <w:szCs w:val="24"/>
        </w:rPr>
      </w:pPr>
      <w:r w:rsidRPr="00432AEF">
        <w:rPr>
          <w:rFonts w:ascii="Times New Roman" w:hAnsi="Times New Roman"/>
          <w:sz w:val="24"/>
          <w:szCs w:val="24"/>
        </w:rPr>
        <w:t>Подвижные игры</w:t>
      </w:r>
    </w:p>
    <w:p w:rsidR="00CE3B69" w:rsidRPr="00432AEF" w:rsidRDefault="00CE3B69" w:rsidP="00CE3B69">
      <w:pPr>
        <w:pStyle w:val="NoSpacing1"/>
        <w:numPr>
          <w:ilvl w:val="0"/>
          <w:numId w:val="4"/>
        </w:numPr>
        <w:ind w:left="142" w:firstLine="0"/>
        <w:jc w:val="both"/>
        <w:rPr>
          <w:rFonts w:ascii="Times New Roman" w:hAnsi="Times New Roman"/>
          <w:sz w:val="24"/>
          <w:szCs w:val="24"/>
        </w:rPr>
      </w:pPr>
      <w:r w:rsidRPr="00432AEF">
        <w:rPr>
          <w:rFonts w:ascii="Times New Roman" w:hAnsi="Times New Roman"/>
          <w:sz w:val="24"/>
          <w:szCs w:val="24"/>
        </w:rPr>
        <w:t>Прогулки</w:t>
      </w:r>
    </w:p>
    <w:p w:rsidR="00CE3B69" w:rsidRPr="00432AEF" w:rsidRDefault="00CE3B69" w:rsidP="00CE3B69">
      <w:pPr>
        <w:pStyle w:val="NoSpacing1"/>
        <w:numPr>
          <w:ilvl w:val="0"/>
          <w:numId w:val="4"/>
        </w:numPr>
        <w:ind w:left="142" w:firstLine="0"/>
        <w:jc w:val="both"/>
        <w:rPr>
          <w:rFonts w:ascii="Times New Roman" w:hAnsi="Times New Roman"/>
          <w:sz w:val="24"/>
          <w:szCs w:val="24"/>
        </w:rPr>
      </w:pPr>
      <w:r w:rsidRPr="00432AEF">
        <w:rPr>
          <w:rFonts w:ascii="Times New Roman" w:hAnsi="Times New Roman"/>
          <w:sz w:val="24"/>
          <w:szCs w:val="24"/>
        </w:rPr>
        <w:t>Работа с родителями по формированию здорового образа жизни.</w:t>
      </w:r>
    </w:p>
    <w:p w:rsidR="00CE3B69" w:rsidRPr="00432AEF" w:rsidRDefault="00CE3B69" w:rsidP="00CE3B69">
      <w:pPr>
        <w:pStyle w:val="NoSpacing1"/>
        <w:ind w:left="142"/>
        <w:jc w:val="both"/>
        <w:rPr>
          <w:rFonts w:ascii="Times New Roman" w:hAnsi="Times New Roman"/>
          <w:sz w:val="24"/>
          <w:szCs w:val="24"/>
        </w:rPr>
      </w:pPr>
      <w:r w:rsidRPr="00432AEF">
        <w:rPr>
          <w:rFonts w:ascii="Times New Roman" w:hAnsi="Times New Roman"/>
          <w:sz w:val="24"/>
          <w:szCs w:val="24"/>
        </w:rPr>
        <w:t>Для полноценного физического развития детей и удовлетворения их потребностей в движении в ДОУ созданы следующие условия:</w:t>
      </w:r>
    </w:p>
    <w:p w:rsidR="00CE3B69" w:rsidRPr="00432AEF" w:rsidRDefault="00CE3B69" w:rsidP="00CE3B69">
      <w:pPr>
        <w:pStyle w:val="NoSpacing1"/>
        <w:numPr>
          <w:ilvl w:val="0"/>
          <w:numId w:val="10"/>
        </w:numPr>
        <w:ind w:left="142" w:firstLine="0"/>
        <w:jc w:val="both"/>
        <w:rPr>
          <w:rFonts w:ascii="Times New Roman" w:hAnsi="Times New Roman"/>
          <w:sz w:val="24"/>
          <w:szCs w:val="24"/>
        </w:rPr>
      </w:pPr>
      <w:r w:rsidRPr="00432AEF">
        <w:rPr>
          <w:rFonts w:ascii="Times New Roman" w:hAnsi="Times New Roman"/>
          <w:sz w:val="24"/>
          <w:szCs w:val="24"/>
        </w:rPr>
        <w:t xml:space="preserve">В каждой группе имеется спортивный уголок со спортивным инвентарем, оборудованный пособиями для метания, прыжков, бега, атрибутами к подвижным играм в соответствии с возрастом детей. </w:t>
      </w:r>
    </w:p>
    <w:p w:rsidR="00CE3B69" w:rsidRPr="00432AEF" w:rsidRDefault="00CE3B69" w:rsidP="00CE3B69">
      <w:pPr>
        <w:pStyle w:val="NoSpacing1"/>
        <w:numPr>
          <w:ilvl w:val="0"/>
          <w:numId w:val="10"/>
        </w:numPr>
        <w:ind w:left="142" w:firstLine="0"/>
        <w:jc w:val="both"/>
        <w:rPr>
          <w:rFonts w:ascii="Times New Roman" w:hAnsi="Times New Roman"/>
          <w:sz w:val="24"/>
          <w:szCs w:val="24"/>
        </w:rPr>
      </w:pPr>
      <w:r w:rsidRPr="00432AEF">
        <w:rPr>
          <w:rFonts w:ascii="Times New Roman" w:hAnsi="Times New Roman"/>
          <w:sz w:val="24"/>
          <w:szCs w:val="24"/>
        </w:rPr>
        <w:t>Картотека игр, речевок, физкультминуток, методические рекомендации.</w:t>
      </w:r>
    </w:p>
    <w:p w:rsidR="00CE3B69" w:rsidRPr="00432AEF" w:rsidRDefault="00CE3B69" w:rsidP="00CE3B69">
      <w:pPr>
        <w:pStyle w:val="NoSpacing1"/>
        <w:numPr>
          <w:ilvl w:val="0"/>
          <w:numId w:val="10"/>
        </w:numPr>
        <w:ind w:left="142" w:firstLine="0"/>
        <w:jc w:val="both"/>
        <w:rPr>
          <w:rFonts w:ascii="Times New Roman" w:hAnsi="Times New Roman"/>
          <w:sz w:val="24"/>
          <w:szCs w:val="24"/>
        </w:rPr>
      </w:pPr>
      <w:r w:rsidRPr="00432AEF">
        <w:rPr>
          <w:rFonts w:ascii="Times New Roman" w:hAnsi="Times New Roman"/>
          <w:sz w:val="24"/>
          <w:szCs w:val="24"/>
        </w:rPr>
        <w:t>Спортивная площадка для подвижных и спортивных игр</w:t>
      </w:r>
    </w:p>
    <w:p w:rsidR="00CE3B69" w:rsidRPr="00432AEF" w:rsidRDefault="00CE3B69" w:rsidP="00CE3B69">
      <w:pPr>
        <w:pStyle w:val="NoSpacing1"/>
        <w:numPr>
          <w:ilvl w:val="0"/>
          <w:numId w:val="10"/>
        </w:numPr>
        <w:ind w:left="142" w:firstLine="0"/>
        <w:jc w:val="both"/>
        <w:rPr>
          <w:rFonts w:ascii="Times New Roman" w:hAnsi="Times New Roman"/>
          <w:sz w:val="24"/>
          <w:szCs w:val="24"/>
        </w:rPr>
      </w:pPr>
      <w:r w:rsidRPr="00432AEF">
        <w:rPr>
          <w:rFonts w:ascii="Times New Roman" w:hAnsi="Times New Roman"/>
          <w:sz w:val="24"/>
          <w:szCs w:val="24"/>
        </w:rPr>
        <w:t>Имеется музыкальный зал, совмещенный со спортивным залом с оборудованием и спортивным инвентарем</w:t>
      </w:r>
    </w:p>
    <w:p w:rsidR="00CE3B69" w:rsidRPr="00432AEF" w:rsidRDefault="00CE3B69" w:rsidP="00CE3B69">
      <w:pPr>
        <w:pStyle w:val="NoSpacing1"/>
        <w:numPr>
          <w:ilvl w:val="0"/>
          <w:numId w:val="10"/>
        </w:numPr>
        <w:ind w:left="142" w:firstLine="0"/>
        <w:jc w:val="both"/>
        <w:rPr>
          <w:rFonts w:ascii="Times New Roman" w:hAnsi="Times New Roman"/>
          <w:sz w:val="24"/>
          <w:szCs w:val="24"/>
        </w:rPr>
      </w:pPr>
      <w:r w:rsidRPr="00432AEF">
        <w:rPr>
          <w:rFonts w:ascii="Times New Roman" w:hAnsi="Times New Roman"/>
          <w:sz w:val="24"/>
          <w:szCs w:val="24"/>
        </w:rPr>
        <w:t>В группах имеются уголки уединения для детей с чувствительной психикой</w:t>
      </w:r>
    </w:p>
    <w:p w:rsidR="00CE3B69" w:rsidRPr="00432AEF" w:rsidRDefault="00CE3B69" w:rsidP="00CE3B69">
      <w:pPr>
        <w:pStyle w:val="NoSpacing1"/>
        <w:numPr>
          <w:ilvl w:val="0"/>
          <w:numId w:val="10"/>
        </w:numPr>
        <w:ind w:left="142" w:firstLine="0"/>
        <w:jc w:val="both"/>
        <w:rPr>
          <w:rFonts w:ascii="Times New Roman" w:hAnsi="Times New Roman"/>
          <w:sz w:val="24"/>
          <w:szCs w:val="24"/>
        </w:rPr>
      </w:pPr>
      <w:r w:rsidRPr="00432AEF">
        <w:rPr>
          <w:rFonts w:ascii="Times New Roman" w:hAnsi="Times New Roman"/>
          <w:sz w:val="24"/>
          <w:szCs w:val="24"/>
        </w:rPr>
        <w:t>Функционирует медицинский кабинет.</w:t>
      </w:r>
    </w:p>
    <w:p w:rsidR="00CE3B69" w:rsidRPr="00432AEF" w:rsidRDefault="00CE3B69" w:rsidP="00CE3B69">
      <w:pPr>
        <w:pStyle w:val="NoSpacing1"/>
        <w:ind w:left="142"/>
        <w:jc w:val="both"/>
        <w:rPr>
          <w:rFonts w:ascii="Times New Roman" w:hAnsi="Times New Roman"/>
          <w:sz w:val="24"/>
          <w:szCs w:val="24"/>
        </w:rPr>
      </w:pPr>
    </w:p>
    <w:p w:rsidR="00CE3B69" w:rsidRPr="00432AEF" w:rsidRDefault="00CE3B69" w:rsidP="00CE3B69">
      <w:pPr>
        <w:pStyle w:val="NoSpacing1"/>
        <w:ind w:left="142"/>
        <w:jc w:val="both"/>
        <w:rPr>
          <w:rFonts w:ascii="Times New Roman" w:hAnsi="Times New Roman"/>
          <w:sz w:val="24"/>
          <w:szCs w:val="24"/>
        </w:rPr>
      </w:pPr>
      <w:r w:rsidRPr="00432AEF">
        <w:rPr>
          <w:rFonts w:ascii="Times New Roman" w:hAnsi="Times New Roman"/>
          <w:sz w:val="24"/>
          <w:szCs w:val="24"/>
        </w:rPr>
        <w:t xml:space="preserve">В своей работе инструктор по физической культуре  детского сада </w:t>
      </w:r>
      <w:proofErr w:type="spellStart"/>
      <w:r w:rsidRPr="00432AEF">
        <w:rPr>
          <w:rFonts w:ascii="Times New Roman" w:hAnsi="Times New Roman"/>
          <w:sz w:val="24"/>
          <w:szCs w:val="24"/>
        </w:rPr>
        <w:t>Мушарапова</w:t>
      </w:r>
      <w:proofErr w:type="spellEnd"/>
      <w:r w:rsidRPr="00432AEF">
        <w:rPr>
          <w:rFonts w:ascii="Times New Roman" w:hAnsi="Times New Roman"/>
          <w:sz w:val="24"/>
          <w:szCs w:val="24"/>
        </w:rPr>
        <w:t xml:space="preserve"> Е.В.  использует различные виды занятий, с использованием нестандартного спортивного оборудования:</w:t>
      </w:r>
    </w:p>
    <w:p w:rsidR="00CE3B69" w:rsidRPr="00432AEF" w:rsidRDefault="00CE3B69" w:rsidP="00CE3B69">
      <w:pPr>
        <w:pStyle w:val="NoSpacing1"/>
        <w:numPr>
          <w:ilvl w:val="0"/>
          <w:numId w:val="11"/>
        </w:numPr>
        <w:ind w:left="142" w:firstLine="0"/>
        <w:jc w:val="both"/>
        <w:rPr>
          <w:rFonts w:ascii="Times New Roman" w:hAnsi="Times New Roman"/>
          <w:sz w:val="24"/>
          <w:szCs w:val="24"/>
        </w:rPr>
      </w:pPr>
      <w:r w:rsidRPr="00432AEF">
        <w:rPr>
          <w:rFonts w:ascii="Times New Roman" w:hAnsi="Times New Roman"/>
          <w:sz w:val="24"/>
          <w:szCs w:val="24"/>
        </w:rPr>
        <w:t>Сюжетно-игровые занятия, состоящие из подвижных игр разной степени интенсивности</w:t>
      </w:r>
    </w:p>
    <w:p w:rsidR="00CE3B69" w:rsidRPr="00432AEF" w:rsidRDefault="00CE3B69" w:rsidP="00CE3B69">
      <w:pPr>
        <w:pStyle w:val="NoSpacing1"/>
        <w:numPr>
          <w:ilvl w:val="0"/>
          <w:numId w:val="11"/>
        </w:numPr>
        <w:ind w:left="142" w:firstLine="0"/>
        <w:jc w:val="both"/>
        <w:rPr>
          <w:rFonts w:ascii="Times New Roman" w:hAnsi="Times New Roman"/>
          <w:sz w:val="24"/>
          <w:szCs w:val="24"/>
        </w:rPr>
      </w:pPr>
      <w:r w:rsidRPr="00432AEF">
        <w:rPr>
          <w:rFonts w:ascii="Times New Roman" w:hAnsi="Times New Roman"/>
          <w:sz w:val="24"/>
          <w:szCs w:val="24"/>
        </w:rPr>
        <w:t>Занятия-соревнования</w:t>
      </w:r>
    </w:p>
    <w:p w:rsidR="00CE3B69" w:rsidRPr="00432AEF" w:rsidRDefault="00CE3B69" w:rsidP="00CE3B69">
      <w:pPr>
        <w:pStyle w:val="NoSpacing1"/>
        <w:numPr>
          <w:ilvl w:val="0"/>
          <w:numId w:val="11"/>
        </w:numPr>
        <w:ind w:left="142" w:firstLine="0"/>
        <w:jc w:val="both"/>
        <w:rPr>
          <w:rFonts w:ascii="Times New Roman" w:hAnsi="Times New Roman"/>
          <w:sz w:val="24"/>
          <w:szCs w:val="24"/>
        </w:rPr>
      </w:pPr>
      <w:r w:rsidRPr="00432AEF">
        <w:rPr>
          <w:rFonts w:ascii="Times New Roman" w:hAnsi="Times New Roman"/>
          <w:sz w:val="24"/>
          <w:szCs w:val="24"/>
        </w:rPr>
        <w:t>занятия-тренировки</w:t>
      </w:r>
    </w:p>
    <w:p w:rsidR="00CE3B69" w:rsidRPr="00432AEF" w:rsidRDefault="00CE3B69" w:rsidP="00CE3B69">
      <w:pPr>
        <w:pStyle w:val="NoSpacing1"/>
        <w:numPr>
          <w:ilvl w:val="0"/>
          <w:numId w:val="11"/>
        </w:numPr>
        <w:ind w:left="142" w:firstLine="0"/>
        <w:jc w:val="both"/>
        <w:rPr>
          <w:rFonts w:ascii="Times New Roman" w:hAnsi="Times New Roman"/>
          <w:sz w:val="24"/>
          <w:szCs w:val="24"/>
        </w:rPr>
      </w:pPr>
      <w:r w:rsidRPr="00432AEF">
        <w:rPr>
          <w:rFonts w:ascii="Times New Roman" w:hAnsi="Times New Roman"/>
          <w:sz w:val="24"/>
          <w:szCs w:val="24"/>
        </w:rPr>
        <w:t>Занятия по традиционной схеме</w:t>
      </w:r>
    </w:p>
    <w:p w:rsidR="00CE3B69" w:rsidRPr="00432AEF" w:rsidRDefault="00CE3B69" w:rsidP="00CE3B69">
      <w:pPr>
        <w:ind w:left="142" w:firstLine="426"/>
        <w:jc w:val="both"/>
      </w:pPr>
    </w:p>
    <w:p w:rsidR="00CE3B69" w:rsidRPr="00432AEF" w:rsidRDefault="00CE3B69" w:rsidP="00CE3B69">
      <w:pPr>
        <w:ind w:left="142" w:firstLine="426"/>
        <w:jc w:val="both"/>
      </w:pPr>
      <w:r w:rsidRPr="00432AEF">
        <w:t xml:space="preserve">В работе с детьми большое внимание обращалось на развивающее направление развития ребенка, учитывались возрастные особенности детей. Обращалось внимание на умение правильно выполнять основные виды движения каждым ребенком. Особо закреплялись основные виды движения: прыжки через скакалку, </w:t>
      </w:r>
      <w:proofErr w:type="gramStart"/>
      <w:r w:rsidRPr="00432AEF">
        <w:t>прыжки</w:t>
      </w:r>
      <w:proofErr w:type="gramEnd"/>
      <w:r w:rsidRPr="00432AEF">
        <w:t xml:space="preserve"> продвигаясь вперед, прыжки в длину, прыжки с высоты; метание в даль, умение владеть мячом – ловить и отбивать об пол мяч; ходьба по скамейке – развитие равновесия; ползание, лазание, бег с заданием. </w:t>
      </w:r>
    </w:p>
    <w:p w:rsidR="00CE3B69" w:rsidRPr="00432AEF" w:rsidRDefault="00CE3B69" w:rsidP="00CE3B69">
      <w:pPr>
        <w:ind w:left="142" w:firstLine="426"/>
        <w:jc w:val="both"/>
        <w:rPr>
          <w:color w:val="FF0000"/>
        </w:rPr>
      </w:pPr>
      <w:r w:rsidRPr="00432AEF">
        <w:t xml:space="preserve">Все основные виды движения закреплялись в подвижных играх. </w:t>
      </w:r>
    </w:p>
    <w:p w:rsidR="00CE3B69" w:rsidRPr="00432AEF" w:rsidRDefault="00CE3B69" w:rsidP="00CE3B69">
      <w:pPr>
        <w:ind w:left="142"/>
        <w:jc w:val="both"/>
      </w:pPr>
      <w:r w:rsidRPr="00432AEF">
        <w:t>Результаты освоения основной образовательной программы дошкольного образования детей к завершению дошкольного образования (социально-нормативные возрастные характеристики возможных достижений):</w:t>
      </w:r>
    </w:p>
    <w:p w:rsidR="00CE3B69" w:rsidRPr="00432AEF" w:rsidRDefault="00CE3B69" w:rsidP="00CE3B69">
      <w:pPr>
        <w:numPr>
          <w:ilvl w:val="0"/>
          <w:numId w:val="6"/>
        </w:numPr>
        <w:ind w:left="142" w:firstLine="0"/>
        <w:jc w:val="both"/>
      </w:pPr>
      <w:r w:rsidRPr="00432AEF">
        <w:t>У ребёнка развита  крупная и мелкая моторика  - 100%</w:t>
      </w:r>
    </w:p>
    <w:p w:rsidR="00CE3B69" w:rsidRPr="00432AEF" w:rsidRDefault="00CE3B69" w:rsidP="00CE3B69">
      <w:pPr>
        <w:numPr>
          <w:ilvl w:val="0"/>
          <w:numId w:val="6"/>
        </w:numPr>
        <w:ind w:left="142" w:firstLine="0"/>
        <w:jc w:val="both"/>
      </w:pPr>
      <w:r w:rsidRPr="00432AEF">
        <w:t>Ребенок подвижен  - 100%</w:t>
      </w:r>
    </w:p>
    <w:p w:rsidR="00CE3B69" w:rsidRPr="00432AEF" w:rsidRDefault="00CE3B69" w:rsidP="00CE3B69">
      <w:pPr>
        <w:numPr>
          <w:ilvl w:val="0"/>
          <w:numId w:val="6"/>
        </w:numPr>
        <w:ind w:left="142" w:firstLine="0"/>
        <w:jc w:val="both"/>
      </w:pPr>
      <w:r w:rsidRPr="00432AEF">
        <w:t>Ребенок вынослив  - 100%</w:t>
      </w:r>
    </w:p>
    <w:p w:rsidR="00CE3B69" w:rsidRPr="00432AEF" w:rsidRDefault="00CE3B69" w:rsidP="00CE3B69">
      <w:pPr>
        <w:numPr>
          <w:ilvl w:val="0"/>
          <w:numId w:val="6"/>
        </w:numPr>
        <w:ind w:left="142" w:firstLine="0"/>
        <w:jc w:val="both"/>
      </w:pPr>
      <w:r w:rsidRPr="00432AEF">
        <w:t>Владеет  основными движениями – 100%</w:t>
      </w:r>
    </w:p>
    <w:p w:rsidR="00CE3B69" w:rsidRPr="00432AEF" w:rsidRDefault="00CE3B69" w:rsidP="00CE3B69">
      <w:pPr>
        <w:numPr>
          <w:ilvl w:val="0"/>
          <w:numId w:val="6"/>
        </w:numPr>
        <w:ind w:left="142" w:firstLine="0"/>
        <w:jc w:val="both"/>
      </w:pPr>
      <w:r w:rsidRPr="00432AEF">
        <w:t>Может  контролировать свои движения и управлять ими  - 100%</w:t>
      </w:r>
    </w:p>
    <w:p w:rsidR="00CE3B69" w:rsidRPr="00432AEF" w:rsidRDefault="00CE3B69" w:rsidP="00CE3B69">
      <w:pPr>
        <w:pStyle w:val="NoSpacing1"/>
        <w:ind w:left="142" w:firstLine="142"/>
        <w:jc w:val="both"/>
        <w:rPr>
          <w:rFonts w:ascii="Times New Roman" w:hAnsi="Times New Roman"/>
          <w:sz w:val="24"/>
          <w:szCs w:val="24"/>
        </w:rPr>
      </w:pPr>
      <w:r w:rsidRPr="00432AEF">
        <w:rPr>
          <w:rFonts w:ascii="Times New Roman" w:hAnsi="Times New Roman"/>
          <w:sz w:val="24"/>
          <w:szCs w:val="24"/>
        </w:rPr>
        <w:t>В детском саду оздоровительным мероприятиям отводится одно из главных мест:</w:t>
      </w:r>
    </w:p>
    <w:p w:rsidR="00CE3B69" w:rsidRPr="00432AEF" w:rsidRDefault="00CE3B69" w:rsidP="00CE3B69">
      <w:pPr>
        <w:pStyle w:val="NoSpacing1"/>
        <w:numPr>
          <w:ilvl w:val="0"/>
          <w:numId w:val="12"/>
        </w:numPr>
        <w:ind w:left="142" w:firstLine="142"/>
        <w:jc w:val="both"/>
        <w:rPr>
          <w:rFonts w:ascii="Times New Roman" w:hAnsi="Times New Roman"/>
          <w:sz w:val="24"/>
          <w:szCs w:val="24"/>
        </w:rPr>
      </w:pPr>
      <w:r w:rsidRPr="00432AEF">
        <w:rPr>
          <w:rFonts w:ascii="Times New Roman" w:hAnsi="Times New Roman"/>
          <w:sz w:val="24"/>
          <w:szCs w:val="24"/>
        </w:rPr>
        <w:t>Воспитание разумного отношения к здоровью, правильный режим дня</w:t>
      </w:r>
    </w:p>
    <w:p w:rsidR="00CE3B69" w:rsidRPr="00432AEF" w:rsidRDefault="00CE3B69" w:rsidP="00CE3B69">
      <w:pPr>
        <w:pStyle w:val="NoSpacing1"/>
        <w:numPr>
          <w:ilvl w:val="0"/>
          <w:numId w:val="12"/>
        </w:numPr>
        <w:ind w:left="142" w:firstLine="142"/>
        <w:jc w:val="both"/>
        <w:rPr>
          <w:rFonts w:ascii="Times New Roman" w:hAnsi="Times New Roman"/>
          <w:sz w:val="24"/>
          <w:szCs w:val="24"/>
        </w:rPr>
      </w:pPr>
      <w:r w:rsidRPr="00432AEF">
        <w:rPr>
          <w:rFonts w:ascii="Times New Roman" w:hAnsi="Times New Roman"/>
          <w:sz w:val="24"/>
          <w:szCs w:val="24"/>
        </w:rPr>
        <w:t>Рациональное сбалансированное питание</w:t>
      </w:r>
    </w:p>
    <w:p w:rsidR="00CE3B69" w:rsidRPr="00432AEF" w:rsidRDefault="00CE3B69" w:rsidP="00CE3B69">
      <w:pPr>
        <w:pStyle w:val="NoSpacing1"/>
        <w:numPr>
          <w:ilvl w:val="0"/>
          <w:numId w:val="12"/>
        </w:numPr>
        <w:ind w:left="142" w:firstLine="142"/>
        <w:jc w:val="both"/>
        <w:rPr>
          <w:rFonts w:ascii="Times New Roman" w:hAnsi="Times New Roman"/>
          <w:sz w:val="24"/>
          <w:szCs w:val="24"/>
        </w:rPr>
      </w:pPr>
      <w:r w:rsidRPr="00432AEF">
        <w:rPr>
          <w:rFonts w:ascii="Times New Roman" w:hAnsi="Times New Roman"/>
          <w:sz w:val="24"/>
          <w:szCs w:val="24"/>
        </w:rPr>
        <w:t>Оптимальная двигательная активность</w:t>
      </w:r>
    </w:p>
    <w:p w:rsidR="00CE3B69" w:rsidRPr="00432AEF" w:rsidRDefault="00CE3B69" w:rsidP="00CE3B69">
      <w:pPr>
        <w:pStyle w:val="NoSpacing1"/>
        <w:numPr>
          <w:ilvl w:val="0"/>
          <w:numId w:val="12"/>
        </w:numPr>
        <w:ind w:left="142" w:firstLine="142"/>
        <w:jc w:val="both"/>
        <w:rPr>
          <w:rFonts w:ascii="Times New Roman" w:hAnsi="Times New Roman"/>
          <w:sz w:val="24"/>
          <w:szCs w:val="24"/>
        </w:rPr>
      </w:pPr>
      <w:r w:rsidRPr="00432AEF">
        <w:rPr>
          <w:rFonts w:ascii="Times New Roman" w:hAnsi="Times New Roman"/>
          <w:sz w:val="24"/>
          <w:szCs w:val="24"/>
        </w:rPr>
        <w:t>Физическая культура</w:t>
      </w:r>
    </w:p>
    <w:p w:rsidR="00CE3B69" w:rsidRPr="00432AEF" w:rsidRDefault="00CE3B69" w:rsidP="00CE3B69">
      <w:pPr>
        <w:pStyle w:val="NoSpacing1"/>
        <w:numPr>
          <w:ilvl w:val="0"/>
          <w:numId w:val="12"/>
        </w:numPr>
        <w:ind w:left="142" w:firstLine="142"/>
        <w:jc w:val="both"/>
        <w:rPr>
          <w:rFonts w:ascii="Times New Roman" w:hAnsi="Times New Roman"/>
          <w:sz w:val="24"/>
          <w:szCs w:val="24"/>
        </w:rPr>
      </w:pPr>
      <w:r w:rsidRPr="00432AEF">
        <w:rPr>
          <w:rFonts w:ascii="Times New Roman" w:hAnsi="Times New Roman"/>
          <w:sz w:val="24"/>
          <w:szCs w:val="24"/>
        </w:rPr>
        <w:t>Смена видов деятельности пассивных и активных</w:t>
      </w:r>
    </w:p>
    <w:p w:rsidR="00CE3B69" w:rsidRPr="00432AEF" w:rsidRDefault="00CE3B69" w:rsidP="00CE3B69">
      <w:pPr>
        <w:pStyle w:val="NoSpacing1"/>
        <w:numPr>
          <w:ilvl w:val="0"/>
          <w:numId w:val="12"/>
        </w:numPr>
        <w:ind w:left="142" w:firstLine="142"/>
        <w:jc w:val="both"/>
        <w:rPr>
          <w:rFonts w:ascii="Times New Roman" w:hAnsi="Times New Roman"/>
          <w:sz w:val="24"/>
          <w:szCs w:val="24"/>
        </w:rPr>
      </w:pPr>
      <w:r w:rsidRPr="00432AEF">
        <w:rPr>
          <w:rFonts w:ascii="Times New Roman" w:hAnsi="Times New Roman"/>
          <w:sz w:val="24"/>
          <w:szCs w:val="24"/>
        </w:rPr>
        <w:lastRenderedPageBreak/>
        <w:t xml:space="preserve">Физкультминутки </w:t>
      </w:r>
    </w:p>
    <w:p w:rsidR="00CE3B69" w:rsidRPr="00432AEF" w:rsidRDefault="00CE3B69" w:rsidP="00CE3B69">
      <w:pPr>
        <w:pStyle w:val="NoSpacing1"/>
        <w:numPr>
          <w:ilvl w:val="0"/>
          <w:numId w:val="12"/>
        </w:numPr>
        <w:ind w:left="142" w:firstLine="142"/>
        <w:jc w:val="both"/>
        <w:rPr>
          <w:rFonts w:ascii="Times New Roman" w:hAnsi="Times New Roman"/>
          <w:sz w:val="24"/>
          <w:szCs w:val="24"/>
        </w:rPr>
      </w:pPr>
      <w:r w:rsidRPr="00432AEF">
        <w:rPr>
          <w:rFonts w:ascii="Times New Roman" w:hAnsi="Times New Roman"/>
          <w:sz w:val="24"/>
          <w:szCs w:val="24"/>
        </w:rPr>
        <w:t>Динамические паузы</w:t>
      </w:r>
    </w:p>
    <w:p w:rsidR="00CE3B69" w:rsidRPr="00432AEF" w:rsidRDefault="00CE3B69" w:rsidP="00CE3B69">
      <w:pPr>
        <w:pStyle w:val="NoSpacing1"/>
        <w:numPr>
          <w:ilvl w:val="0"/>
          <w:numId w:val="12"/>
        </w:numPr>
        <w:ind w:left="142" w:firstLine="142"/>
        <w:jc w:val="both"/>
        <w:rPr>
          <w:rFonts w:ascii="Times New Roman" w:hAnsi="Times New Roman"/>
          <w:sz w:val="24"/>
          <w:szCs w:val="24"/>
        </w:rPr>
      </w:pPr>
      <w:r w:rsidRPr="00432AEF">
        <w:rPr>
          <w:rFonts w:ascii="Times New Roman" w:hAnsi="Times New Roman"/>
          <w:sz w:val="24"/>
          <w:szCs w:val="24"/>
        </w:rPr>
        <w:t>Здоровье сберегающие технологии и обще-оздоровительные мероприятия.</w:t>
      </w:r>
    </w:p>
    <w:p w:rsidR="00CE3B69" w:rsidRPr="00432AEF" w:rsidRDefault="00CE3B69" w:rsidP="00CE3B69">
      <w:pPr>
        <w:widowControl w:val="0"/>
        <w:tabs>
          <w:tab w:val="left" w:pos="-5103"/>
        </w:tabs>
        <w:autoSpaceDE w:val="0"/>
        <w:autoSpaceDN w:val="0"/>
        <w:adjustRightInd w:val="0"/>
        <w:ind w:left="142" w:firstLine="142"/>
        <w:jc w:val="both"/>
        <w:rPr>
          <w:bCs/>
        </w:rPr>
      </w:pPr>
    </w:p>
    <w:p w:rsidR="00CE3B69" w:rsidRPr="00432AEF" w:rsidRDefault="00CE3B69" w:rsidP="00CE3B69">
      <w:pPr>
        <w:widowControl w:val="0"/>
        <w:tabs>
          <w:tab w:val="left" w:pos="-5103"/>
        </w:tabs>
        <w:autoSpaceDE w:val="0"/>
        <w:autoSpaceDN w:val="0"/>
        <w:adjustRightInd w:val="0"/>
        <w:ind w:left="142" w:firstLine="142"/>
        <w:jc w:val="both"/>
        <w:rPr>
          <w:bCs/>
        </w:rPr>
      </w:pPr>
      <w:r w:rsidRPr="00432AEF">
        <w:rPr>
          <w:bCs/>
        </w:rPr>
        <w:t>По формированию детей потребности в здоровом образе жизни проходит через знание:</w:t>
      </w:r>
    </w:p>
    <w:p w:rsidR="00CE3B69" w:rsidRPr="00432AEF" w:rsidRDefault="00CE3B69" w:rsidP="00CE3B69">
      <w:pPr>
        <w:widowControl w:val="0"/>
        <w:numPr>
          <w:ilvl w:val="0"/>
          <w:numId w:val="13"/>
        </w:numPr>
        <w:tabs>
          <w:tab w:val="left" w:pos="-5103"/>
        </w:tabs>
        <w:autoSpaceDE w:val="0"/>
        <w:autoSpaceDN w:val="0"/>
        <w:adjustRightInd w:val="0"/>
        <w:ind w:left="142" w:firstLine="142"/>
        <w:jc w:val="both"/>
        <w:rPr>
          <w:bCs/>
        </w:rPr>
      </w:pPr>
      <w:r w:rsidRPr="00432AEF">
        <w:rPr>
          <w:bCs/>
        </w:rPr>
        <w:t>Значения ЗОЖ</w:t>
      </w:r>
    </w:p>
    <w:p w:rsidR="00CE3B69" w:rsidRPr="00432AEF" w:rsidRDefault="00CE3B69" w:rsidP="00CE3B69">
      <w:pPr>
        <w:widowControl w:val="0"/>
        <w:numPr>
          <w:ilvl w:val="0"/>
          <w:numId w:val="13"/>
        </w:numPr>
        <w:tabs>
          <w:tab w:val="left" w:pos="-5103"/>
        </w:tabs>
        <w:autoSpaceDE w:val="0"/>
        <w:autoSpaceDN w:val="0"/>
        <w:adjustRightInd w:val="0"/>
        <w:ind w:left="142" w:firstLine="142"/>
        <w:jc w:val="both"/>
        <w:rPr>
          <w:bCs/>
        </w:rPr>
      </w:pPr>
      <w:r w:rsidRPr="00432AEF">
        <w:rPr>
          <w:bCs/>
        </w:rPr>
        <w:t>Осознание особенности функционирования организма, правила охраны органов чувств</w:t>
      </w:r>
    </w:p>
    <w:p w:rsidR="00CE3B69" w:rsidRPr="00432AEF" w:rsidRDefault="00CE3B69" w:rsidP="00CE3B69">
      <w:pPr>
        <w:widowControl w:val="0"/>
        <w:numPr>
          <w:ilvl w:val="0"/>
          <w:numId w:val="13"/>
        </w:numPr>
        <w:tabs>
          <w:tab w:val="left" w:pos="-5103"/>
        </w:tabs>
        <w:autoSpaceDE w:val="0"/>
        <w:autoSpaceDN w:val="0"/>
        <w:adjustRightInd w:val="0"/>
        <w:ind w:left="142" w:firstLine="142"/>
        <w:jc w:val="both"/>
        <w:rPr>
          <w:bCs/>
        </w:rPr>
      </w:pPr>
      <w:r w:rsidRPr="00432AEF">
        <w:rPr>
          <w:bCs/>
        </w:rPr>
        <w:t>Умения обслуживать себя, анализировать свои поступки и поступки других детей</w:t>
      </w:r>
    </w:p>
    <w:p w:rsidR="00CE3B69" w:rsidRPr="00432AEF" w:rsidRDefault="00CE3B69" w:rsidP="00CE3B69">
      <w:pPr>
        <w:widowControl w:val="0"/>
        <w:numPr>
          <w:ilvl w:val="0"/>
          <w:numId w:val="13"/>
        </w:numPr>
        <w:tabs>
          <w:tab w:val="left" w:pos="-5103"/>
        </w:tabs>
        <w:autoSpaceDE w:val="0"/>
        <w:autoSpaceDN w:val="0"/>
        <w:adjustRightInd w:val="0"/>
        <w:ind w:left="142" w:firstLine="142"/>
        <w:jc w:val="both"/>
        <w:rPr>
          <w:bCs/>
        </w:rPr>
      </w:pPr>
      <w:r w:rsidRPr="00432AEF">
        <w:rPr>
          <w:bCs/>
        </w:rPr>
        <w:t>Взаимодействие с окружающей средой, понимать, при каких условиях среда обитания безопасна для жизни</w:t>
      </w:r>
    </w:p>
    <w:p w:rsidR="00CE3B69" w:rsidRPr="00432AEF" w:rsidRDefault="00CE3B69" w:rsidP="00CE3B69">
      <w:pPr>
        <w:widowControl w:val="0"/>
        <w:numPr>
          <w:ilvl w:val="0"/>
          <w:numId w:val="13"/>
        </w:numPr>
        <w:tabs>
          <w:tab w:val="left" w:pos="-5103"/>
        </w:tabs>
        <w:autoSpaceDE w:val="0"/>
        <w:autoSpaceDN w:val="0"/>
        <w:adjustRightInd w:val="0"/>
        <w:ind w:left="142" w:firstLine="142"/>
        <w:jc w:val="both"/>
        <w:rPr>
          <w:bCs/>
        </w:rPr>
      </w:pPr>
      <w:r w:rsidRPr="00432AEF">
        <w:rPr>
          <w:bCs/>
        </w:rPr>
        <w:t>Усвоение и понятие, какие привычки и почему представляют вред для здоровья. Как правильно вести себя в обществе.</w:t>
      </w:r>
    </w:p>
    <w:p w:rsidR="00CE3B69" w:rsidRPr="00432AEF" w:rsidRDefault="00CE3B69" w:rsidP="00CE3B69">
      <w:pPr>
        <w:widowControl w:val="0"/>
        <w:tabs>
          <w:tab w:val="left" w:pos="-5103"/>
        </w:tabs>
        <w:autoSpaceDE w:val="0"/>
        <w:autoSpaceDN w:val="0"/>
        <w:adjustRightInd w:val="0"/>
        <w:ind w:left="142" w:firstLine="142"/>
        <w:jc w:val="both"/>
      </w:pPr>
      <w:r w:rsidRPr="00432AEF">
        <w:rPr>
          <w:bCs/>
        </w:rPr>
        <w:t xml:space="preserve">Привлечение родителей к здоровому образу жизни проходит через совместные спортивные праздники, олимпиады, турниры. Родители личным примером показывают детям правильное отношение к оздоровлению организма. </w:t>
      </w:r>
      <w:r w:rsidRPr="00432AEF">
        <w:t>Работа по оздоровительному направлению дала положительные результаты</w:t>
      </w:r>
    </w:p>
    <w:p w:rsidR="00CE3B69" w:rsidRPr="00432AEF" w:rsidRDefault="00CE3B69" w:rsidP="00CE3B69">
      <w:pPr>
        <w:widowControl w:val="0"/>
        <w:tabs>
          <w:tab w:val="left" w:pos="-5103"/>
        </w:tabs>
        <w:autoSpaceDE w:val="0"/>
        <w:autoSpaceDN w:val="0"/>
        <w:adjustRightInd w:val="0"/>
        <w:ind w:left="142" w:firstLine="142"/>
        <w:jc w:val="both"/>
      </w:pPr>
    </w:p>
    <w:p w:rsidR="00CE3B69" w:rsidRPr="00432AEF" w:rsidRDefault="00CE3B69" w:rsidP="00CE3B69">
      <w:pPr>
        <w:widowControl w:val="0"/>
        <w:tabs>
          <w:tab w:val="left" w:pos="-5103"/>
        </w:tabs>
        <w:autoSpaceDE w:val="0"/>
        <w:autoSpaceDN w:val="0"/>
        <w:adjustRightInd w:val="0"/>
        <w:ind w:left="142" w:firstLine="142"/>
        <w:jc w:val="both"/>
        <w:rPr>
          <w:bCs/>
        </w:rPr>
      </w:pPr>
    </w:p>
    <w:p w:rsidR="00CE3B69" w:rsidRPr="007B6E6E" w:rsidRDefault="00CE3B69" w:rsidP="00CE3B69">
      <w:pPr>
        <w:ind w:left="142"/>
        <w:jc w:val="center"/>
        <w:rPr>
          <w:b/>
        </w:rPr>
      </w:pPr>
      <w:r w:rsidRPr="007B6E6E">
        <w:rPr>
          <w:b/>
        </w:rPr>
        <w:t>Анализ заболеваемости за три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23"/>
        <w:gridCol w:w="1903"/>
        <w:gridCol w:w="2098"/>
        <w:gridCol w:w="1939"/>
        <w:gridCol w:w="1672"/>
      </w:tblGrid>
      <w:tr w:rsidR="00CE3B69" w:rsidRPr="007B6E6E" w:rsidTr="00251F44">
        <w:tc>
          <w:tcPr>
            <w:tcW w:w="1823"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 xml:space="preserve">Год </w:t>
            </w:r>
          </w:p>
        </w:tc>
        <w:tc>
          <w:tcPr>
            <w:tcW w:w="1903"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Ранний возраст</w:t>
            </w:r>
          </w:p>
        </w:tc>
        <w:tc>
          <w:tcPr>
            <w:tcW w:w="2098"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Дошкольный возраст</w:t>
            </w:r>
          </w:p>
        </w:tc>
        <w:tc>
          <w:tcPr>
            <w:tcW w:w="1939"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По ДОУ</w:t>
            </w:r>
          </w:p>
        </w:tc>
        <w:tc>
          <w:tcPr>
            <w:tcW w:w="1672"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Всего детей</w:t>
            </w:r>
          </w:p>
        </w:tc>
      </w:tr>
      <w:tr w:rsidR="00CE3B69" w:rsidRPr="007B6E6E" w:rsidTr="00251F44">
        <w:tc>
          <w:tcPr>
            <w:tcW w:w="1823"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2015</w:t>
            </w:r>
          </w:p>
        </w:tc>
        <w:tc>
          <w:tcPr>
            <w:tcW w:w="1903"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нет</w:t>
            </w:r>
          </w:p>
        </w:tc>
        <w:tc>
          <w:tcPr>
            <w:tcW w:w="2098"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412</w:t>
            </w:r>
          </w:p>
        </w:tc>
        <w:tc>
          <w:tcPr>
            <w:tcW w:w="1939"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412</w:t>
            </w:r>
          </w:p>
        </w:tc>
        <w:tc>
          <w:tcPr>
            <w:tcW w:w="1672"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147</w:t>
            </w:r>
          </w:p>
        </w:tc>
      </w:tr>
      <w:tr w:rsidR="00CE3B69" w:rsidRPr="007B6E6E" w:rsidTr="00251F44">
        <w:tc>
          <w:tcPr>
            <w:tcW w:w="1823"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rPr>
                <w:highlight w:val="yellow"/>
              </w:rPr>
            </w:pPr>
            <w:r w:rsidRPr="007B6E6E">
              <w:t>2016</w:t>
            </w:r>
          </w:p>
        </w:tc>
        <w:tc>
          <w:tcPr>
            <w:tcW w:w="1903"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нет</w:t>
            </w:r>
          </w:p>
        </w:tc>
        <w:tc>
          <w:tcPr>
            <w:tcW w:w="2098"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267</w:t>
            </w:r>
          </w:p>
        </w:tc>
        <w:tc>
          <w:tcPr>
            <w:tcW w:w="1939"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267</w:t>
            </w:r>
          </w:p>
        </w:tc>
        <w:tc>
          <w:tcPr>
            <w:tcW w:w="1672"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147</w:t>
            </w:r>
          </w:p>
        </w:tc>
      </w:tr>
      <w:tr w:rsidR="00CE3B69" w:rsidRPr="007B6E6E" w:rsidTr="00251F44">
        <w:tc>
          <w:tcPr>
            <w:tcW w:w="1823"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2017</w:t>
            </w:r>
          </w:p>
        </w:tc>
        <w:tc>
          <w:tcPr>
            <w:tcW w:w="1903" w:type="dxa"/>
            <w:tcBorders>
              <w:top w:val="single" w:sz="4" w:space="0" w:color="auto"/>
              <w:left w:val="single" w:sz="4" w:space="0" w:color="auto"/>
              <w:bottom w:val="single" w:sz="4" w:space="0" w:color="auto"/>
              <w:right w:val="single" w:sz="4" w:space="0" w:color="auto"/>
            </w:tcBorders>
          </w:tcPr>
          <w:p w:rsidR="00CE3B69" w:rsidRPr="007B6E6E" w:rsidRDefault="00881CAE" w:rsidP="00251F44">
            <w:pPr>
              <w:ind w:left="142"/>
            </w:pPr>
            <w:r w:rsidRPr="007B6E6E">
              <w:t>нет</w:t>
            </w:r>
          </w:p>
        </w:tc>
        <w:tc>
          <w:tcPr>
            <w:tcW w:w="2098" w:type="dxa"/>
            <w:tcBorders>
              <w:top w:val="single" w:sz="4" w:space="0" w:color="auto"/>
              <w:left w:val="single" w:sz="4" w:space="0" w:color="auto"/>
              <w:bottom w:val="single" w:sz="4" w:space="0" w:color="auto"/>
              <w:right w:val="single" w:sz="4" w:space="0" w:color="auto"/>
            </w:tcBorders>
          </w:tcPr>
          <w:p w:rsidR="00CE3B69" w:rsidRPr="007B6E6E" w:rsidRDefault="007B6E6E" w:rsidP="00251F44">
            <w:pPr>
              <w:ind w:left="142"/>
            </w:pPr>
            <w:r w:rsidRPr="007B6E6E">
              <w:t>340</w:t>
            </w:r>
          </w:p>
        </w:tc>
        <w:tc>
          <w:tcPr>
            <w:tcW w:w="1939" w:type="dxa"/>
            <w:tcBorders>
              <w:top w:val="single" w:sz="4" w:space="0" w:color="auto"/>
              <w:left w:val="single" w:sz="4" w:space="0" w:color="auto"/>
              <w:bottom w:val="single" w:sz="4" w:space="0" w:color="auto"/>
              <w:right w:val="single" w:sz="4" w:space="0" w:color="auto"/>
            </w:tcBorders>
          </w:tcPr>
          <w:p w:rsidR="00CE3B69" w:rsidRPr="007B6E6E" w:rsidRDefault="007B6E6E" w:rsidP="00251F44">
            <w:pPr>
              <w:ind w:left="142"/>
            </w:pPr>
            <w:r w:rsidRPr="007B6E6E">
              <w:t>340</w:t>
            </w:r>
          </w:p>
        </w:tc>
        <w:tc>
          <w:tcPr>
            <w:tcW w:w="1672" w:type="dxa"/>
            <w:tcBorders>
              <w:top w:val="single" w:sz="4" w:space="0" w:color="auto"/>
              <w:left w:val="single" w:sz="4" w:space="0" w:color="auto"/>
              <w:bottom w:val="single" w:sz="4" w:space="0" w:color="auto"/>
              <w:right w:val="single" w:sz="4" w:space="0" w:color="auto"/>
            </w:tcBorders>
          </w:tcPr>
          <w:p w:rsidR="00CE3B69" w:rsidRPr="007B6E6E" w:rsidRDefault="00881CAE" w:rsidP="00251F44">
            <w:pPr>
              <w:ind w:left="142"/>
            </w:pPr>
            <w:r w:rsidRPr="007B6E6E">
              <w:t>146</w:t>
            </w:r>
          </w:p>
        </w:tc>
      </w:tr>
    </w:tbl>
    <w:p w:rsidR="00CE3B69" w:rsidRPr="00432AEF" w:rsidRDefault="00CE3B69" w:rsidP="00CE3B69">
      <w:pPr>
        <w:ind w:left="142"/>
        <w:rPr>
          <w:b/>
          <w:color w:val="FF0000"/>
        </w:rPr>
      </w:pPr>
    </w:p>
    <w:p w:rsidR="00CE3B69" w:rsidRPr="00432AEF" w:rsidRDefault="00CE3B69" w:rsidP="00CE3B69">
      <w:pPr>
        <w:ind w:left="142"/>
        <w:rPr>
          <w:b/>
        </w:rPr>
      </w:pPr>
    </w:p>
    <w:p w:rsidR="00CE3B69" w:rsidRPr="00432AEF" w:rsidRDefault="00251F44" w:rsidP="00CE3B69">
      <w:pPr>
        <w:ind w:left="142"/>
        <w:jc w:val="center"/>
        <w:rPr>
          <w:b/>
        </w:rPr>
      </w:pPr>
      <w:r>
        <w:rPr>
          <w:noProof/>
        </w:rPr>
        <w:drawing>
          <wp:inline distT="0" distB="0" distL="0" distR="0" wp14:anchorId="20ABAB6D" wp14:editId="3FF9B00B">
            <wp:extent cx="4572000" cy="2743200"/>
            <wp:effectExtent l="0" t="0" r="19050" b="19050"/>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CE3B69" w:rsidRPr="00432AEF" w:rsidRDefault="00CE3B69" w:rsidP="00CE3B69">
      <w:pPr>
        <w:shd w:val="clear" w:color="auto" w:fill="FFFFFF"/>
        <w:tabs>
          <w:tab w:val="left" w:pos="8222"/>
        </w:tabs>
        <w:rPr>
          <w:b/>
        </w:rPr>
      </w:pPr>
    </w:p>
    <w:p w:rsidR="00CE3B69" w:rsidRPr="00432AEF" w:rsidRDefault="00CE3B69" w:rsidP="00CE3B69">
      <w:pPr>
        <w:pStyle w:val="10"/>
        <w:ind w:left="142"/>
        <w:jc w:val="both"/>
        <w:rPr>
          <w:rFonts w:ascii="Times New Roman" w:hAnsi="Times New Roman"/>
          <w:sz w:val="24"/>
          <w:szCs w:val="24"/>
        </w:rPr>
      </w:pPr>
      <w:r w:rsidRPr="00432AEF">
        <w:rPr>
          <w:rFonts w:ascii="Times New Roman" w:hAnsi="Times New Roman"/>
          <w:sz w:val="24"/>
          <w:szCs w:val="24"/>
        </w:rPr>
        <w:t xml:space="preserve">      В каждой группе  имеется лист здоровья с полными антропометрическими данными детей, размером рекомендуемой мебели, основным и сопутствующим диагнозами и рекомендациями врача. Проводится  анализ заболеваемости и посещаемости воспитанников. В начале и в конце учебного года проводится мониторинг состояния здоровья детей, уточняются диагнозы и группы здоровья.</w:t>
      </w:r>
    </w:p>
    <w:p w:rsidR="00CE3B69" w:rsidRPr="00432AEF" w:rsidRDefault="00CE3B69" w:rsidP="00CE3B69">
      <w:pPr>
        <w:pStyle w:val="10"/>
        <w:ind w:left="142"/>
        <w:jc w:val="both"/>
        <w:rPr>
          <w:rFonts w:ascii="Times New Roman" w:hAnsi="Times New Roman"/>
          <w:sz w:val="24"/>
          <w:szCs w:val="24"/>
        </w:rPr>
      </w:pPr>
    </w:p>
    <w:p w:rsidR="00CE3B69" w:rsidRPr="00432AEF" w:rsidRDefault="00CE3B69" w:rsidP="00CE3B69">
      <w:pPr>
        <w:pStyle w:val="10"/>
        <w:ind w:left="142"/>
        <w:jc w:val="both"/>
        <w:rPr>
          <w:rFonts w:ascii="Times New Roman" w:hAnsi="Times New Roman"/>
          <w:sz w:val="24"/>
          <w:szCs w:val="24"/>
        </w:rPr>
      </w:pPr>
    </w:p>
    <w:p w:rsidR="00CE3B69" w:rsidRPr="00432AEF" w:rsidRDefault="00CE3B69" w:rsidP="00CE3B69">
      <w:pPr>
        <w:pStyle w:val="10"/>
        <w:ind w:left="142"/>
        <w:jc w:val="both"/>
        <w:rPr>
          <w:rFonts w:ascii="Times New Roman" w:hAnsi="Times New Roman"/>
          <w:sz w:val="24"/>
          <w:szCs w:val="24"/>
        </w:rPr>
      </w:pPr>
    </w:p>
    <w:p w:rsidR="00CE3B69" w:rsidRPr="00432AEF" w:rsidRDefault="00CE3B69" w:rsidP="00CE3B69">
      <w:pPr>
        <w:pStyle w:val="10"/>
        <w:ind w:left="142"/>
        <w:jc w:val="both"/>
        <w:rPr>
          <w:rFonts w:ascii="Times New Roman" w:hAnsi="Times New Roman"/>
          <w:sz w:val="24"/>
          <w:szCs w:val="24"/>
        </w:rPr>
      </w:pPr>
    </w:p>
    <w:p w:rsidR="00CE3B69" w:rsidRPr="007B6E6E" w:rsidRDefault="00CE3B69" w:rsidP="00CE3B69">
      <w:pPr>
        <w:ind w:left="142"/>
        <w:jc w:val="center"/>
        <w:rPr>
          <w:b/>
        </w:rPr>
      </w:pPr>
      <w:r w:rsidRPr="007B6E6E">
        <w:rPr>
          <w:b/>
        </w:rPr>
        <w:t>Показатель групп здоровья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72"/>
        <w:gridCol w:w="1572"/>
        <w:gridCol w:w="1572"/>
        <w:gridCol w:w="1573"/>
        <w:gridCol w:w="1573"/>
        <w:gridCol w:w="1573"/>
      </w:tblGrid>
      <w:tr w:rsidR="00CE3B69" w:rsidRPr="007B6E6E" w:rsidTr="00251F44">
        <w:tc>
          <w:tcPr>
            <w:tcW w:w="1572"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Учебный год</w:t>
            </w:r>
          </w:p>
        </w:tc>
        <w:tc>
          <w:tcPr>
            <w:tcW w:w="1572"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rPr>
                <w:lang w:val="en-US"/>
              </w:rPr>
            </w:pPr>
            <w:r w:rsidRPr="007B6E6E">
              <w:rPr>
                <w:lang w:val="en-US"/>
              </w:rPr>
              <w:t>I</w:t>
            </w:r>
          </w:p>
        </w:tc>
        <w:tc>
          <w:tcPr>
            <w:tcW w:w="1572"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rPr>
                <w:lang w:val="en-US"/>
              </w:rPr>
            </w:pPr>
            <w:r w:rsidRPr="007B6E6E">
              <w:rPr>
                <w:lang w:val="en-US"/>
              </w:rPr>
              <w:t>II</w:t>
            </w:r>
          </w:p>
        </w:tc>
        <w:tc>
          <w:tcPr>
            <w:tcW w:w="1573"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rPr>
                <w:lang w:val="en-US"/>
              </w:rPr>
            </w:pPr>
            <w:r w:rsidRPr="007B6E6E">
              <w:rPr>
                <w:lang w:val="en-US"/>
              </w:rPr>
              <w:t>III</w:t>
            </w:r>
          </w:p>
        </w:tc>
        <w:tc>
          <w:tcPr>
            <w:tcW w:w="1573"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rPr>
                <w:lang w:val="en-US"/>
              </w:rPr>
            </w:pPr>
            <w:r w:rsidRPr="007B6E6E">
              <w:rPr>
                <w:lang w:val="en-US"/>
              </w:rPr>
              <w:t>IY</w:t>
            </w:r>
          </w:p>
        </w:tc>
        <w:tc>
          <w:tcPr>
            <w:tcW w:w="1573"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rPr>
                <w:lang w:val="en-US"/>
              </w:rPr>
            </w:pPr>
            <w:r w:rsidRPr="007B6E6E">
              <w:rPr>
                <w:lang w:val="en-US"/>
              </w:rPr>
              <w:t>V</w:t>
            </w:r>
          </w:p>
        </w:tc>
      </w:tr>
      <w:tr w:rsidR="00CE3B69" w:rsidRPr="007B6E6E" w:rsidTr="00251F44">
        <w:tc>
          <w:tcPr>
            <w:tcW w:w="1572"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2015</w:t>
            </w:r>
          </w:p>
        </w:tc>
        <w:tc>
          <w:tcPr>
            <w:tcW w:w="1572"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68</w:t>
            </w:r>
          </w:p>
        </w:tc>
        <w:tc>
          <w:tcPr>
            <w:tcW w:w="1572"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8</w:t>
            </w:r>
          </w:p>
        </w:tc>
        <w:tc>
          <w:tcPr>
            <w:tcW w:w="1573"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w:t>
            </w:r>
          </w:p>
        </w:tc>
        <w:tc>
          <w:tcPr>
            <w:tcW w:w="1573"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1</w:t>
            </w:r>
          </w:p>
        </w:tc>
        <w:tc>
          <w:tcPr>
            <w:tcW w:w="1573"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w:t>
            </w:r>
          </w:p>
        </w:tc>
      </w:tr>
      <w:tr w:rsidR="00CE3B69" w:rsidRPr="007B6E6E" w:rsidTr="00251F44">
        <w:tc>
          <w:tcPr>
            <w:tcW w:w="1572"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2016</w:t>
            </w:r>
          </w:p>
        </w:tc>
        <w:tc>
          <w:tcPr>
            <w:tcW w:w="1572"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69</w:t>
            </w:r>
          </w:p>
        </w:tc>
        <w:tc>
          <w:tcPr>
            <w:tcW w:w="1572"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75</w:t>
            </w:r>
          </w:p>
        </w:tc>
        <w:tc>
          <w:tcPr>
            <w:tcW w:w="1573"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2</w:t>
            </w:r>
          </w:p>
        </w:tc>
        <w:tc>
          <w:tcPr>
            <w:tcW w:w="1573"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1</w:t>
            </w:r>
          </w:p>
        </w:tc>
        <w:tc>
          <w:tcPr>
            <w:tcW w:w="1573"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w:t>
            </w:r>
          </w:p>
        </w:tc>
      </w:tr>
      <w:tr w:rsidR="00CE3B69" w:rsidRPr="007B6E6E" w:rsidTr="00251F44">
        <w:tc>
          <w:tcPr>
            <w:tcW w:w="1572" w:type="dxa"/>
            <w:tcBorders>
              <w:top w:val="single" w:sz="4" w:space="0" w:color="auto"/>
              <w:left w:val="single" w:sz="4" w:space="0" w:color="auto"/>
              <w:bottom w:val="single" w:sz="4" w:space="0" w:color="auto"/>
              <w:right w:val="single" w:sz="4" w:space="0" w:color="auto"/>
            </w:tcBorders>
          </w:tcPr>
          <w:p w:rsidR="00CE3B69" w:rsidRPr="007B6E6E" w:rsidRDefault="00CE3B69" w:rsidP="00881CAE">
            <w:pPr>
              <w:ind w:left="142"/>
            </w:pPr>
            <w:r w:rsidRPr="007B6E6E">
              <w:t>201</w:t>
            </w:r>
            <w:r w:rsidR="00881CAE" w:rsidRPr="007B6E6E">
              <w:t>7</w:t>
            </w:r>
          </w:p>
        </w:tc>
        <w:tc>
          <w:tcPr>
            <w:tcW w:w="1572" w:type="dxa"/>
            <w:tcBorders>
              <w:top w:val="single" w:sz="4" w:space="0" w:color="auto"/>
              <w:left w:val="single" w:sz="4" w:space="0" w:color="auto"/>
              <w:bottom w:val="single" w:sz="4" w:space="0" w:color="auto"/>
              <w:right w:val="single" w:sz="4" w:space="0" w:color="auto"/>
            </w:tcBorders>
          </w:tcPr>
          <w:p w:rsidR="00CE3B69" w:rsidRPr="007B6E6E" w:rsidRDefault="007B6E6E" w:rsidP="00251F44">
            <w:pPr>
              <w:ind w:left="142"/>
            </w:pPr>
            <w:r w:rsidRPr="007B6E6E">
              <w:t>55</w:t>
            </w:r>
          </w:p>
        </w:tc>
        <w:tc>
          <w:tcPr>
            <w:tcW w:w="1572" w:type="dxa"/>
            <w:tcBorders>
              <w:top w:val="single" w:sz="4" w:space="0" w:color="auto"/>
              <w:left w:val="single" w:sz="4" w:space="0" w:color="auto"/>
              <w:bottom w:val="single" w:sz="4" w:space="0" w:color="auto"/>
              <w:right w:val="single" w:sz="4" w:space="0" w:color="auto"/>
            </w:tcBorders>
          </w:tcPr>
          <w:p w:rsidR="00CE3B69" w:rsidRPr="007B6E6E" w:rsidRDefault="007B6E6E" w:rsidP="00251F44">
            <w:pPr>
              <w:ind w:left="142"/>
            </w:pPr>
            <w:r w:rsidRPr="007B6E6E">
              <w:t>87</w:t>
            </w:r>
          </w:p>
        </w:tc>
        <w:tc>
          <w:tcPr>
            <w:tcW w:w="1573" w:type="dxa"/>
            <w:tcBorders>
              <w:top w:val="single" w:sz="4" w:space="0" w:color="auto"/>
              <w:left w:val="single" w:sz="4" w:space="0" w:color="auto"/>
              <w:bottom w:val="single" w:sz="4" w:space="0" w:color="auto"/>
              <w:right w:val="single" w:sz="4" w:space="0" w:color="auto"/>
            </w:tcBorders>
          </w:tcPr>
          <w:p w:rsidR="00CE3B69" w:rsidRPr="007B6E6E" w:rsidRDefault="007B6E6E" w:rsidP="00251F44">
            <w:pPr>
              <w:ind w:left="142"/>
            </w:pPr>
            <w:r w:rsidRPr="007B6E6E">
              <w:t>2</w:t>
            </w:r>
          </w:p>
        </w:tc>
        <w:tc>
          <w:tcPr>
            <w:tcW w:w="1573" w:type="dxa"/>
            <w:tcBorders>
              <w:top w:val="single" w:sz="4" w:space="0" w:color="auto"/>
              <w:left w:val="single" w:sz="4" w:space="0" w:color="auto"/>
              <w:bottom w:val="single" w:sz="4" w:space="0" w:color="auto"/>
              <w:right w:val="single" w:sz="4" w:space="0" w:color="auto"/>
            </w:tcBorders>
          </w:tcPr>
          <w:p w:rsidR="00CE3B69" w:rsidRPr="007B6E6E" w:rsidRDefault="007B6E6E" w:rsidP="00251F44">
            <w:pPr>
              <w:ind w:left="142"/>
            </w:pPr>
            <w:r w:rsidRPr="007B6E6E">
              <w:t>2</w:t>
            </w:r>
          </w:p>
        </w:tc>
        <w:tc>
          <w:tcPr>
            <w:tcW w:w="1573" w:type="dxa"/>
            <w:tcBorders>
              <w:top w:val="single" w:sz="4" w:space="0" w:color="auto"/>
              <w:left w:val="single" w:sz="4" w:space="0" w:color="auto"/>
              <w:bottom w:val="single" w:sz="4" w:space="0" w:color="auto"/>
              <w:right w:val="single" w:sz="4" w:space="0" w:color="auto"/>
            </w:tcBorders>
          </w:tcPr>
          <w:p w:rsidR="00CE3B69" w:rsidRPr="007B6E6E" w:rsidRDefault="007B6E6E" w:rsidP="00251F44">
            <w:pPr>
              <w:ind w:left="142"/>
            </w:pPr>
            <w:r w:rsidRPr="007B6E6E">
              <w:t>-</w:t>
            </w:r>
          </w:p>
        </w:tc>
      </w:tr>
    </w:tbl>
    <w:p w:rsidR="00CE3B69" w:rsidRPr="00432AEF" w:rsidRDefault="00CE3B69" w:rsidP="00CE3B69">
      <w:pPr>
        <w:ind w:left="142"/>
        <w:jc w:val="center"/>
        <w:rPr>
          <w:b/>
        </w:rPr>
      </w:pPr>
    </w:p>
    <w:p w:rsidR="00CE3B69" w:rsidRPr="00432AEF" w:rsidRDefault="00251F44" w:rsidP="00251F44">
      <w:pPr>
        <w:ind w:left="142"/>
        <w:rPr>
          <w:b/>
        </w:rPr>
      </w:pPr>
      <w:r>
        <w:rPr>
          <w:noProof/>
        </w:rPr>
        <w:drawing>
          <wp:inline distT="0" distB="0" distL="0" distR="0" wp14:anchorId="2F68F52E" wp14:editId="6101F370">
            <wp:extent cx="4572000" cy="2743200"/>
            <wp:effectExtent l="0" t="0" r="19050" b="19050"/>
            <wp:docPr id="8"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CE3B69" w:rsidRPr="00432AEF" w:rsidRDefault="00CE3B69" w:rsidP="00CE3B69">
      <w:pPr>
        <w:ind w:left="142"/>
        <w:jc w:val="center"/>
        <w:rPr>
          <w:b/>
        </w:rPr>
      </w:pPr>
    </w:p>
    <w:p w:rsidR="00CE3B69" w:rsidRPr="00432AEF" w:rsidRDefault="00CE3B69" w:rsidP="00CE3B69">
      <w:pPr>
        <w:ind w:left="142"/>
        <w:jc w:val="center"/>
        <w:rPr>
          <w:b/>
        </w:rPr>
      </w:pPr>
    </w:p>
    <w:p w:rsidR="00CE3B69" w:rsidRPr="007B6E6E" w:rsidRDefault="00CE3B69" w:rsidP="00CE3B69">
      <w:pPr>
        <w:ind w:left="142"/>
        <w:jc w:val="center"/>
        <w:rPr>
          <w:b/>
        </w:rPr>
      </w:pPr>
      <w:r w:rsidRPr="007B6E6E">
        <w:rPr>
          <w:b/>
        </w:rPr>
        <w:t>Зарегистрировано заболеваний 2015, 2016, 2017 году</w:t>
      </w:r>
    </w:p>
    <w:tbl>
      <w:tblPr>
        <w:tblW w:w="0" w:type="auto"/>
        <w:tblInd w:w="2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01"/>
        <w:gridCol w:w="929"/>
        <w:gridCol w:w="901"/>
        <w:gridCol w:w="879"/>
        <w:gridCol w:w="861"/>
        <w:gridCol w:w="862"/>
        <w:gridCol w:w="880"/>
        <w:gridCol w:w="862"/>
        <w:gridCol w:w="880"/>
        <w:gridCol w:w="880"/>
      </w:tblGrid>
      <w:tr w:rsidR="00CE3B69" w:rsidRPr="007B6E6E" w:rsidTr="00251F44">
        <w:trPr>
          <w:cantSplit/>
          <w:trHeight w:val="1162"/>
        </w:trPr>
        <w:tc>
          <w:tcPr>
            <w:tcW w:w="1463" w:type="dxa"/>
            <w:tcBorders>
              <w:top w:val="single" w:sz="4" w:space="0" w:color="auto"/>
              <w:left w:val="single" w:sz="4" w:space="0" w:color="auto"/>
              <w:bottom w:val="single" w:sz="4" w:space="0" w:color="auto"/>
              <w:right w:val="single" w:sz="4" w:space="0" w:color="auto"/>
            </w:tcBorders>
            <w:textDirection w:val="btLr"/>
          </w:tcPr>
          <w:p w:rsidR="00CE3B69" w:rsidRPr="007B6E6E" w:rsidRDefault="00CE3B69" w:rsidP="00251F44">
            <w:pPr>
              <w:ind w:left="142"/>
            </w:pPr>
            <w:r w:rsidRPr="007B6E6E">
              <w:t xml:space="preserve">Год </w:t>
            </w:r>
          </w:p>
        </w:tc>
        <w:tc>
          <w:tcPr>
            <w:tcW w:w="952" w:type="dxa"/>
            <w:tcBorders>
              <w:top w:val="single" w:sz="4" w:space="0" w:color="auto"/>
              <w:left w:val="single" w:sz="4" w:space="0" w:color="auto"/>
              <w:bottom w:val="single" w:sz="4" w:space="0" w:color="auto"/>
              <w:right w:val="single" w:sz="4" w:space="0" w:color="auto"/>
            </w:tcBorders>
            <w:textDirection w:val="btLr"/>
          </w:tcPr>
          <w:p w:rsidR="00CE3B69" w:rsidRPr="007B6E6E" w:rsidRDefault="00CE3B69" w:rsidP="00251F44">
            <w:pPr>
              <w:ind w:left="142"/>
            </w:pPr>
            <w:r w:rsidRPr="007B6E6E">
              <w:t xml:space="preserve">Группа </w:t>
            </w:r>
          </w:p>
        </w:tc>
        <w:tc>
          <w:tcPr>
            <w:tcW w:w="925" w:type="dxa"/>
            <w:tcBorders>
              <w:top w:val="single" w:sz="4" w:space="0" w:color="auto"/>
              <w:left w:val="single" w:sz="4" w:space="0" w:color="auto"/>
              <w:bottom w:val="single" w:sz="4" w:space="0" w:color="auto"/>
              <w:right w:val="single" w:sz="4" w:space="0" w:color="auto"/>
            </w:tcBorders>
            <w:textDirection w:val="btLr"/>
          </w:tcPr>
          <w:p w:rsidR="00CE3B69" w:rsidRPr="007B6E6E" w:rsidRDefault="00CE3B69" w:rsidP="00251F44">
            <w:pPr>
              <w:ind w:left="142"/>
            </w:pPr>
            <w:r w:rsidRPr="007B6E6E">
              <w:t>ОРВИ</w:t>
            </w:r>
          </w:p>
        </w:tc>
        <w:tc>
          <w:tcPr>
            <w:tcW w:w="915" w:type="dxa"/>
            <w:tcBorders>
              <w:top w:val="single" w:sz="4" w:space="0" w:color="auto"/>
              <w:left w:val="single" w:sz="4" w:space="0" w:color="auto"/>
              <w:bottom w:val="single" w:sz="4" w:space="0" w:color="auto"/>
              <w:right w:val="single" w:sz="4" w:space="0" w:color="auto"/>
            </w:tcBorders>
            <w:textDirection w:val="btLr"/>
          </w:tcPr>
          <w:p w:rsidR="00CE3B69" w:rsidRPr="007B6E6E" w:rsidRDefault="00CE3B69" w:rsidP="00251F44">
            <w:pPr>
              <w:ind w:left="142"/>
            </w:pPr>
            <w:proofErr w:type="spellStart"/>
            <w:r w:rsidRPr="007B6E6E">
              <w:t>Кат</w:t>
            </w:r>
            <w:proofErr w:type="gramStart"/>
            <w:r w:rsidRPr="007B6E6E">
              <w:t>.а</w:t>
            </w:r>
            <w:proofErr w:type="gramEnd"/>
            <w:r w:rsidRPr="007B6E6E">
              <w:t>нгина</w:t>
            </w:r>
            <w:proofErr w:type="spellEnd"/>
          </w:p>
        </w:tc>
        <w:tc>
          <w:tcPr>
            <w:tcW w:w="907" w:type="dxa"/>
            <w:tcBorders>
              <w:top w:val="single" w:sz="4" w:space="0" w:color="auto"/>
              <w:left w:val="single" w:sz="4" w:space="0" w:color="auto"/>
              <w:bottom w:val="single" w:sz="4" w:space="0" w:color="auto"/>
              <w:right w:val="single" w:sz="4" w:space="0" w:color="auto"/>
            </w:tcBorders>
            <w:textDirection w:val="btLr"/>
          </w:tcPr>
          <w:p w:rsidR="00CE3B69" w:rsidRPr="007B6E6E" w:rsidRDefault="00CE3B69" w:rsidP="00251F44">
            <w:pPr>
              <w:ind w:left="142"/>
            </w:pPr>
            <w:r w:rsidRPr="007B6E6E">
              <w:t xml:space="preserve">Конъюнктивит </w:t>
            </w:r>
          </w:p>
        </w:tc>
        <w:tc>
          <w:tcPr>
            <w:tcW w:w="908" w:type="dxa"/>
            <w:tcBorders>
              <w:top w:val="single" w:sz="4" w:space="0" w:color="auto"/>
              <w:left w:val="single" w:sz="4" w:space="0" w:color="auto"/>
              <w:bottom w:val="single" w:sz="4" w:space="0" w:color="auto"/>
              <w:right w:val="single" w:sz="4" w:space="0" w:color="auto"/>
            </w:tcBorders>
            <w:textDirection w:val="btLr"/>
          </w:tcPr>
          <w:p w:rsidR="00CE3B69" w:rsidRPr="007B6E6E" w:rsidRDefault="00CE3B69" w:rsidP="00251F44">
            <w:pPr>
              <w:ind w:left="142"/>
            </w:pPr>
            <w:proofErr w:type="spellStart"/>
            <w:r w:rsidRPr="007B6E6E">
              <w:t>Аллергич</w:t>
            </w:r>
            <w:proofErr w:type="gramStart"/>
            <w:r w:rsidRPr="007B6E6E">
              <w:t>.з</w:t>
            </w:r>
            <w:proofErr w:type="gramEnd"/>
            <w:r w:rsidRPr="007B6E6E">
              <w:t>абол</w:t>
            </w:r>
            <w:proofErr w:type="spellEnd"/>
          </w:p>
        </w:tc>
        <w:tc>
          <w:tcPr>
            <w:tcW w:w="916" w:type="dxa"/>
            <w:tcBorders>
              <w:top w:val="single" w:sz="4" w:space="0" w:color="auto"/>
              <w:left w:val="single" w:sz="4" w:space="0" w:color="auto"/>
              <w:bottom w:val="single" w:sz="4" w:space="0" w:color="auto"/>
              <w:right w:val="single" w:sz="4" w:space="0" w:color="auto"/>
            </w:tcBorders>
            <w:textDirection w:val="btLr"/>
          </w:tcPr>
          <w:p w:rsidR="00CE3B69" w:rsidRPr="007B6E6E" w:rsidRDefault="00CE3B69" w:rsidP="00251F44">
            <w:pPr>
              <w:ind w:left="142"/>
            </w:pPr>
            <w:r w:rsidRPr="007B6E6E">
              <w:t>Острый бронхит</w:t>
            </w:r>
          </w:p>
        </w:tc>
        <w:tc>
          <w:tcPr>
            <w:tcW w:w="908" w:type="dxa"/>
            <w:tcBorders>
              <w:top w:val="single" w:sz="4" w:space="0" w:color="auto"/>
              <w:left w:val="single" w:sz="4" w:space="0" w:color="auto"/>
              <w:bottom w:val="single" w:sz="4" w:space="0" w:color="auto"/>
              <w:right w:val="single" w:sz="4" w:space="0" w:color="auto"/>
            </w:tcBorders>
            <w:textDirection w:val="btLr"/>
          </w:tcPr>
          <w:p w:rsidR="00CE3B69" w:rsidRPr="007B6E6E" w:rsidRDefault="00CE3B69" w:rsidP="00251F44">
            <w:pPr>
              <w:ind w:left="142"/>
            </w:pPr>
            <w:r w:rsidRPr="007B6E6E">
              <w:t xml:space="preserve">Скарлатина </w:t>
            </w:r>
          </w:p>
        </w:tc>
        <w:tc>
          <w:tcPr>
            <w:tcW w:w="916" w:type="dxa"/>
            <w:tcBorders>
              <w:top w:val="single" w:sz="4" w:space="0" w:color="auto"/>
              <w:left w:val="single" w:sz="4" w:space="0" w:color="auto"/>
              <w:bottom w:val="single" w:sz="4" w:space="0" w:color="auto"/>
              <w:right w:val="single" w:sz="4" w:space="0" w:color="auto"/>
            </w:tcBorders>
            <w:textDirection w:val="btLr"/>
          </w:tcPr>
          <w:p w:rsidR="00CE3B69" w:rsidRPr="007B6E6E" w:rsidRDefault="00CE3B69" w:rsidP="00251F44">
            <w:pPr>
              <w:ind w:left="142"/>
            </w:pPr>
            <w:r w:rsidRPr="007B6E6E">
              <w:t xml:space="preserve">Ветряная оспа </w:t>
            </w:r>
          </w:p>
        </w:tc>
        <w:tc>
          <w:tcPr>
            <w:tcW w:w="916" w:type="dxa"/>
            <w:tcBorders>
              <w:top w:val="single" w:sz="4" w:space="0" w:color="auto"/>
              <w:left w:val="single" w:sz="4" w:space="0" w:color="auto"/>
              <w:bottom w:val="single" w:sz="4" w:space="0" w:color="auto"/>
              <w:right w:val="single" w:sz="4" w:space="0" w:color="auto"/>
            </w:tcBorders>
            <w:textDirection w:val="btLr"/>
          </w:tcPr>
          <w:p w:rsidR="00CE3B69" w:rsidRPr="007B6E6E" w:rsidRDefault="00CE3B69" w:rsidP="00251F44">
            <w:pPr>
              <w:ind w:left="142"/>
            </w:pPr>
            <w:r w:rsidRPr="007B6E6E">
              <w:t>Другие заболевания</w:t>
            </w:r>
          </w:p>
        </w:tc>
      </w:tr>
      <w:tr w:rsidR="00CE3B69" w:rsidRPr="007B6E6E" w:rsidTr="00251F44">
        <w:tc>
          <w:tcPr>
            <w:tcW w:w="0" w:type="auto"/>
            <w:tcBorders>
              <w:left w:val="single" w:sz="4" w:space="0" w:color="auto"/>
              <w:right w:val="single" w:sz="4" w:space="0" w:color="auto"/>
            </w:tcBorders>
            <w:vAlign w:val="center"/>
          </w:tcPr>
          <w:p w:rsidR="00CE3B69" w:rsidRPr="007B6E6E" w:rsidRDefault="00CE3B69" w:rsidP="00251F44">
            <w:pPr>
              <w:ind w:left="142"/>
            </w:pPr>
            <w:r w:rsidRPr="007B6E6E">
              <w:t>2015</w:t>
            </w:r>
          </w:p>
          <w:p w:rsidR="00CE3B69" w:rsidRPr="007B6E6E" w:rsidRDefault="00CE3B69" w:rsidP="00251F44">
            <w:pPr>
              <w:ind w:left="142"/>
            </w:pPr>
            <w:r w:rsidRPr="007B6E6E">
              <w:t>147 детей</w:t>
            </w:r>
          </w:p>
        </w:tc>
        <w:tc>
          <w:tcPr>
            <w:tcW w:w="952"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 xml:space="preserve">Сад </w:t>
            </w:r>
          </w:p>
        </w:tc>
        <w:tc>
          <w:tcPr>
            <w:tcW w:w="925"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249</w:t>
            </w:r>
          </w:p>
        </w:tc>
        <w:tc>
          <w:tcPr>
            <w:tcW w:w="915"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12</w:t>
            </w:r>
          </w:p>
        </w:tc>
        <w:tc>
          <w:tcPr>
            <w:tcW w:w="907"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5</w:t>
            </w:r>
          </w:p>
        </w:tc>
        <w:tc>
          <w:tcPr>
            <w:tcW w:w="908"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3</w:t>
            </w:r>
          </w:p>
        </w:tc>
        <w:tc>
          <w:tcPr>
            <w:tcW w:w="916"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12</w:t>
            </w:r>
          </w:p>
        </w:tc>
        <w:tc>
          <w:tcPr>
            <w:tcW w:w="908"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5</w:t>
            </w:r>
          </w:p>
        </w:tc>
        <w:tc>
          <w:tcPr>
            <w:tcW w:w="916"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94</w:t>
            </w:r>
          </w:p>
        </w:tc>
        <w:tc>
          <w:tcPr>
            <w:tcW w:w="916"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24</w:t>
            </w:r>
          </w:p>
        </w:tc>
      </w:tr>
      <w:tr w:rsidR="00CE3B69" w:rsidRPr="007B6E6E" w:rsidTr="00251F44">
        <w:tc>
          <w:tcPr>
            <w:tcW w:w="0" w:type="auto"/>
            <w:tcBorders>
              <w:left w:val="single" w:sz="4" w:space="0" w:color="auto"/>
              <w:right w:val="single" w:sz="4" w:space="0" w:color="auto"/>
            </w:tcBorders>
            <w:vAlign w:val="center"/>
          </w:tcPr>
          <w:p w:rsidR="00CE3B69" w:rsidRPr="007B6E6E" w:rsidRDefault="00CE3B69" w:rsidP="00251F44">
            <w:pPr>
              <w:ind w:left="142"/>
            </w:pPr>
            <w:r w:rsidRPr="007B6E6E">
              <w:t xml:space="preserve">2016 </w:t>
            </w:r>
          </w:p>
          <w:p w:rsidR="00CE3B69" w:rsidRPr="007B6E6E" w:rsidRDefault="00CE3B69" w:rsidP="00251F44">
            <w:pPr>
              <w:ind w:left="142"/>
            </w:pPr>
            <w:r w:rsidRPr="007B6E6E">
              <w:t>147 детей</w:t>
            </w:r>
          </w:p>
        </w:tc>
        <w:tc>
          <w:tcPr>
            <w:tcW w:w="952"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Сад</w:t>
            </w:r>
          </w:p>
        </w:tc>
        <w:tc>
          <w:tcPr>
            <w:tcW w:w="925"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219</w:t>
            </w:r>
          </w:p>
        </w:tc>
        <w:tc>
          <w:tcPr>
            <w:tcW w:w="915"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1</w:t>
            </w:r>
          </w:p>
        </w:tc>
        <w:tc>
          <w:tcPr>
            <w:tcW w:w="907"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2</w:t>
            </w:r>
          </w:p>
        </w:tc>
        <w:tc>
          <w:tcPr>
            <w:tcW w:w="908"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4</w:t>
            </w:r>
          </w:p>
        </w:tc>
        <w:tc>
          <w:tcPr>
            <w:tcW w:w="916"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10</w:t>
            </w:r>
          </w:p>
        </w:tc>
        <w:tc>
          <w:tcPr>
            <w:tcW w:w="908"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w:t>
            </w:r>
          </w:p>
        </w:tc>
        <w:tc>
          <w:tcPr>
            <w:tcW w:w="916"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15</w:t>
            </w:r>
          </w:p>
        </w:tc>
        <w:tc>
          <w:tcPr>
            <w:tcW w:w="916" w:type="dxa"/>
            <w:tcBorders>
              <w:top w:val="single" w:sz="4" w:space="0" w:color="auto"/>
              <w:left w:val="single" w:sz="4" w:space="0" w:color="auto"/>
              <w:bottom w:val="single" w:sz="4" w:space="0" w:color="auto"/>
              <w:right w:val="single" w:sz="4" w:space="0" w:color="auto"/>
            </w:tcBorders>
          </w:tcPr>
          <w:p w:rsidR="00CE3B69" w:rsidRPr="007B6E6E" w:rsidRDefault="00CE3B69" w:rsidP="00251F44">
            <w:pPr>
              <w:ind w:left="142"/>
            </w:pPr>
            <w:r w:rsidRPr="007B6E6E">
              <w:t>16</w:t>
            </w:r>
          </w:p>
        </w:tc>
      </w:tr>
      <w:tr w:rsidR="00CE3B69" w:rsidRPr="007B6E6E" w:rsidTr="00251F44">
        <w:tc>
          <w:tcPr>
            <w:tcW w:w="0" w:type="auto"/>
            <w:tcBorders>
              <w:left w:val="single" w:sz="4" w:space="0" w:color="auto"/>
              <w:bottom w:val="single" w:sz="4" w:space="0" w:color="auto"/>
              <w:right w:val="single" w:sz="4" w:space="0" w:color="auto"/>
            </w:tcBorders>
            <w:vAlign w:val="center"/>
          </w:tcPr>
          <w:p w:rsidR="00CE3B69" w:rsidRPr="007B6E6E" w:rsidRDefault="00CE3B69" w:rsidP="00251F44">
            <w:pPr>
              <w:ind w:left="142"/>
            </w:pPr>
            <w:r w:rsidRPr="007B6E6E">
              <w:t>2017</w:t>
            </w:r>
          </w:p>
          <w:p w:rsidR="00CE3B69" w:rsidRPr="007B6E6E" w:rsidRDefault="004F2095" w:rsidP="00251F44">
            <w:pPr>
              <w:ind w:left="142"/>
            </w:pPr>
            <w:r>
              <w:t xml:space="preserve">146 </w:t>
            </w:r>
            <w:r w:rsidR="00CE3B69" w:rsidRPr="007B6E6E">
              <w:t>детей</w:t>
            </w:r>
          </w:p>
        </w:tc>
        <w:tc>
          <w:tcPr>
            <w:tcW w:w="952" w:type="dxa"/>
            <w:tcBorders>
              <w:top w:val="single" w:sz="4" w:space="0" w:color="auto"/>
              <w:left w:val="single" w:sz="4" w:space="0" w:color="auto"/>
              <w:bottom w:val="single" w:sz="4" w:space="0" w:color="auto"/>
              <w:right w:val="single" w:sz="4" w:space="0" w:color="auto"/>
            </w:tcBorders>
          </w:tcPr>
          <w:p w:rsidR="00CE3B69" w:rsidRPr="007B6E6E" w:rsidRDefault="00881CAE" w:rsidP="00251F44">
            <w:pPr>
              <w:ind w:left="142"/>
            </w:pPr>
            <w:r w:rsidRPr="007B6E6E">
              <w:t>Сад</w:t>
            </w:r>
          </w:p>
        </w:tc>
        <w:tc>
          <w:tcPr>
            <w:tcW w:w="925" w:type="dxa"/>
            <w:tcBorders>
              <w:top w:val="single" w:sz="4" w:space="0" w:color="auto"/>
              <w:left w:val="single" w:sz="4" w:space="0" w:color="auto"/>
              <w:bottom w:val="single" w:sz="4" w:space="0" w:color="auto"/>
              <w:right w:val="single" w:sz="4" w:space="0" w:color="auto"/>
            </w:tcBorders>
          </w:tcPr>
          <w:p w:rsidR="00CE3B69" w:rsidRPr="007B6E6E" w:rsidRDefault="007B6E6E" w:rsidP="007B6E6E">
            <w:pPr>
              <w:ind w:left="142"/>
            </w:pPr>
            <w:r w:rsidRPr="007B6E6E">
              <w:t>190</w:t>
            </w:r>
          </w:p>
        </w:tc>
        <w:tc>
          <w:tcPr>
            <w:tcW w:w="915" w:type="dxa"/>
            <w:tcBorders>
              <w:top w:val="single" w:sz="4" w:space="0" w:color="auto"/>
              <w:left w:val="single" w:sz="4" w:space="0" w:color="auto"/>
              <w:bottom w:val="single" w:sz="4" w:space="0" w:color="auto"/>
              <w:right w:val="single" w:sz="4" w:space="0" w:color="auto"/>
            </w:tcBorders>
          </w:tcPr>
          <w:p w:rsidR="00CE3B69" w:rsidRPr="007B6E6E" w:rsidRDefault="007B6E6E" w:rsidP="00251F44">
            <w:pPr>
              <w:ind w:left="142"/>
            </w:pPr>
            <w:r w:rsidRPr="007B6E6E">
              <w:t>3</w:t>
            </w:r>
          </w:p>
        </w:tc>
        <w:tc>
          <w:tcPr>
            <w:tcW w:w="907" w:type="dxa"/>
            <w:tcBorders>
              <w:top w:val="single" w:sz="4" w:space="0" w:color="auto"/>
              <w:left w:val="single" w:sz="4" w:space="0" w:color="auto"/>
              <w:bottom w:val="single" w:sz="4" w:space="0" w:color="auto"/>
              <w:right w:val="single" w:sz="4" w:space="0" w:color="auto"/>
            </w:tcBorders>
          </w:tcPr>
          <w:p w:rsidR="00CE3B69" w:rsidRPr="007B6E6E" w:rsidRDefault="007B6E6E" w:rsidP="00251F44">
            <w:pPr>
              <w:ind w:left="142"/>
            </w:pPr>
            <w:r w:rsidRPr="007B6E6E">
              <w:t>-</w:t>
            </w:r>
          </w:p>
        </w:tc>
        <w:tc>
          <w:tcPr>
            <w:tcW w:w="908" w:type="dxa"/>
            <w:tcBorders>
              <w:top w:val="single" w:sz="4" w:space="0" w:color="auto"/>
              <w:left w:val="single" w:sz="4" w:space="0" w:color="auto"/>
              <w:bottom w:val="single" w:sz="4" w:space="0" w:color="auto"/>
              <w:right w:val="single" w:sz="4" w:space="0" w:color="auto"/>
            </w:tcBorders>
          </w:tcPr>
          <w:p w:rsidR="00CE3B69" w:rsidRPr="007B6E6E" w:rsidRDefault="007B6E6E" w:rsidP="00251F44">
            <w:pPr>
              <w:ind w:left="142"/>
            </w:pPr>
            <w:r w:rsidRPr="007B6E6E">
              <w:t>3</w:t>
            </w:r>
          </w:p>
        </w:tc>
        <w:tc>
          <w:tcPr>
            <w:tcW w:w="916" w:type="dxa"/>
            <w:tcBorders>
              <w:top w:val="single" w:sz="4" w:space="0" w:color="auto"/>
              <w:left w:val="single" w:sz="4" w:space="0" w:color="auto"/>
              <w:bottom w:val="single" w:sz="4" w:space="0" w:color="auto"/>
              <w:right w:val="single" w:sz="4" w:space="0" w:color="auto"/>
            </w:tcBorders>
          </w:tcPr>
          <w:p w:rsidR="00CE3B69" w:rsidRPr="007B6E6E" w:rsidRDefault="007B6E6E" w:rsidP="00251F44">
            <w:pPr>
              <w:ind w:left="142"/>
            </w:pPr>
            <w:r w:rsidRPr="007B6E6E">
              <w:t>10</w:t>
            </w:r>
          </w:p>
        </w:tc>
        <w:tc>
          <w:tcPr>
            <w:tcW w:w="908" w:type="dxa"/>
            <w:tcBorders>
              <w:top w:val="single" w:sz="4" w:space="0" w:color="auto"/>
              <w:left w:val="single" w:sz="4" w:space="0" w:color="auto"/>
              <w:bottom w:val="single" w:sz="4" w:space="0" w:color="auto"/>
              <w:right w:val="single" w:sz="4" w:space="0" w:color="auto"/>
            </w:tcBorders>
          </w:tcPr>
          <w:p w:rsidR="00CE3B69" w:rsidRPr="007B6E6E" w:rsidRDefault="007B6E6E" w:rsidP="00251F44">
            <w:pPr>
              <w:ind w:left="142"/>
            </w:pPr>
            <w:r w:rsidRPr="007B6E6E">
              <w:t>-</w:t>
            </w:r>
          </w:p>
        </w:tc>
        <w:tc>
          <w:tcPr>
            <w:tcW w:w="916" w:type="dxa"/>
            <w:tcBorders>
              <w:top w:val="single" w:sz="4" w:space="0" w:color="auto"/>
              <w:left w:val="single" w:sz="4" w:space="0" w:color="auto"/>
              <w:bottom w:val="single" w:sz="4" w:space="0" w:color="auto"/>
              <w:right w:val="single" w:sz="4" w:space="0" w:color="auto"/>
            </w:tcBorders>
          </w:tcPr>
          <w:p w:rsidR="00CE3B69" w:rsidRPr="007B6E6E" w:rsidRDefault="007B6E6E" w:rsidP="00251F44">
            <w:pPr>
              <w:ind w:left="142"/>
            </w:pPr>
            <w:r w:rsidRPr="007B6E6E">
              <w:t>2</w:t>
            </w:r>
          </w:p>
        </w:tc>
        <w:tc>
          <w:tcPr>
            <w:tcW w:w="916" w:type="dxa"/>
            <w:tcBorders>
              <w:top w:val="single" w:sz="4" w:space="0" w:color="auto"/>
              <w:left w:val="single" w:sz="4" w:space="0" w:color="auto"/>
              <w:bottom w:val="single" w:sz="4" w:space="0" w:color="auto"/>
              <w:right w:val="single" w:sz="4" w:space="0" w:color="auto"/>
            </w:tcBorders>
          </w:tcPr>
          <w:p w:rsidR="00CE3B69" w:rsidRPr="007B6E6E" w:rsidRDefault="004F2095" w:rsidP="00251F44">
            <w:pPr>
              <w:ind w:left="142"/>
            </w:pPr>
            <w:r>
              <w:t>13</w:t>
            </w:r>
          </w:p>
        </w:tc>
      </w:tr>
    </w:tbl>
    <w:p w:rsidR="00CE3B69" w:rsidRPr="007B6E6E" w:rsidRDefault="00CE3B69" w:rsidP="00CE3B69">
      <w:pPr>
        <w:ind w:left="142" w:firstLine="567"/>
        <w:jc w:val="center"/>
      </w:pPr>
    </w:p>
    <w:p w:rsidR="00CE3B69" w:rsidRDefault="004F2095" w:rsidP="00CE3B69">
      <w:pPr>
        <w:ind w:left="142" w:firstLine="567"/>
        <w:jc w:val="center"/>
        <w:rPr>
          <w:noProof/>
        </w:rPr>
      </w:pPr>
      <w:r>
        <w:rPr>
          <w:noProof/>
        </w:rPr>
        <w:lastRenderedPageBreak/>
        <w:drawing>
          <wp:inline distT="0" distB="0" distL="0" distR="0" wp14:anchorId="6B682C87" wp14:editId="76427CDB">
            <wp:extent cx="4572000" cy="2743200"/>
            <wp:effectExtent l="0" t="0" r="19050" b="1905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bookmarkStart w:id="0" w:name="_GoBack"/>
      <w:bookmarkEnd w:id="0"/>
    </w:p>
    <w:p w:rsidR="00A23FD2" w:rsidRPr="00432AEF" w:rsidRDefault="00A23FD2" w:rsidP="00CE3B69">
      <w:pPr>
        <w:ind w:left="142" w:firstLine="567"/>
        <w:jc w:val="center"/>
        <w:rPr>
          <w:noProof/>
        </w:rPr>
      </w:pPr>
    </w:p>
    <w:p w:rsidR="00CE3B69" w:rsidRPr="00432AEF" w:rsidRDefault="00CE3B69" w:rsidP="00CE3B69">
      <w:pPr>
        <w:shd w:val="clear" w:color="auto" w:fill="FFFFFF"/>
        <w:tabs>
          <w:tab w:val="left" w:pos="-5387"/>
        </w:tabs>
        <w:ind w:left="142" w:firstLine="567"/>
        <w:jc w:val="both"/>
      </w:pPr>
      <w:r w:rsidRPr="00432AEF">
        <w:t xml:space="preserve">Организация рационального питания детей в ДОУ осуществлялась в соответствии с 10 – дневным меню. Бракераж готовой продукции проводился регулярно, с оценкой вкусовых качеств. При этом осуществлялся регулярный медицинский </w:t>
      </w:r>
      <w:proofErr w:type="gramStart"/>
      <w:r w:rsidRPr="00432AEF">
        <w:t>контроль за</w:t>
      </w:r>
      <w:proofErr w:type="gramEnd"/>
      <w:r w:rsidRPr="00432AEF">
        <w:t xml:space="preserve"> условиями хранения продуктов и сроками их реализации, санитарно – эпидемиологический контроль за работой пищеблока и организацией обработки посуды. График выдачи питания разрабатывался в соответствии с возрастными особенностями детей и временем года. Обязательным условием рационального питания является правильно составленное меню,  при разработке которого должен учитываться целый ряд факторов. Одним из условий правильного составления меню является максимально возможное разнообразие блюд, обязательное использование свежих фруктов.</w:t>
      </w:r>
    </w:p>
    <w:p w:rsidR="00CE3B69" w:rsidRPr="00432AEF" w:rsidRDefault="00CE3B69" w:rsidP="00CE3B69">
      <w:pPr>
        <w:shd w:val="clear" w:color="auto" w:fill="FFFFFF"/>
        <w:tabs>
          <w:tab w:val="left" w:pos="0"/>
        </w:tabs>
        <w:ind w:left="142" w:firstLine="567"/>
        <w:jc w:val="both"/>
      </w:pPr>
      <w:r w:rsidRPr="00432AEF">
        <w:t>Основными принципами  организации рационального питания детей в ДОУ является:</w:t>
      </w:r>
    </w:p>
    <w:p w:rsidR="00CE3B69" w:rsidRPr="00432AEF" w:rsidRDefault="00CE3B69" w:rsidP="00CE3B69">
      <w:pPr>
        <w:shd w:val="clear" w:color="auto" w:fill="FFFFFF"/>
        <w:tabs>
          <w:tab w:val="left" w:pos="0"/>
        </w:tabs>
        <w:ind w:left="142" w:firstLine="567"/>
        <w:jc w:val="both"/>
      </w:pPr>
      <w:r w:rsidRPr="00432AEF">
        <w:t>-</w:t>
      </w:r>
      <w:r w:rsidRPr="00432AEF">
        <w:tab/>
        <w:t xml:space="preserve">обеспечение детского организма необходимыми продуктами для его нормального роста;                                </w:t>
      </w:r>
    </w:p>
    <w:p w:rsidR="00CE3B69" w:rsidRPr="00432AEF" w:rsidRDefault="00CE3B69" w:rsidP="00CE3B69">
      <w:pPr>
        <w:shd w:val="clear" w:color="auto" w:fill="FFFFFF"/>
        <w:tabs>
          <w:tab w:val="left" w:pos="0"/>
        </w:tabs>
        <w:ind w:left="142" w:firstLine="567"/>
        <w:jc w:val="both"/>
      </w:pPr>
      <w:r w:rsidRPr="00432AEF">
        <w:t>-</w:t>
      </w:r>
      <w:r w:rsidRPr="00432AEF">
        <w:tab/>
        <w:t xml:space="preserve">адекватная энергетическая ценность рационов, соответствующая </w:t>
      </w:r>
      <w:proofErr w:type="spellStart"/>
      <w:r w:rsidRPr="00432AEF">
        <w:t>энергозатратам</w:t>
      </w:r>
      <w:proofErr w:type="spellEnd"/>
      <w:r w:rsidRPr="00432AEF">
        <w:t xml:space="preserve"> детей;</w:t>
      </w:r>
    </w:p>
    <w:p w:rsidR="00CE3B69" w:rsidRPr="00432AEF" w:rsidRDefault="00CE3B69" w:rsidP="00CE3B69">
      <w:pPr>
        <w:shd w:val="clear" w:color="auto" w:fill="FFFFFF"/>
        <w:tabs>
          <w:tab w:val="left" w:pos="0"/>
        </w:tabs>
        <w:ind w:left="142" w:firstLine="567"/>
        <w:jc w:val="both"/>
      </w:pPr>
      <w:r w:rsidRPr="00432AEF">
        <w:t>-</w:t>
      </w:r>
      <w:r w:rsidRPr="00432AEF">
        <w:tab/>
        <w:t>сбалансированность рациона по всем заменяемым и незаменяемым пищевым ингредиентам;</w:t>
      </w:r>
    </w:p>
    <w:p w:rsidR="00CE3B69" w:rsidRPr="00432AEF" w:rsidRDefault="00CE3B69" w:rsidP="00CE3B69">
      <w:pPr>
        <w:shd w:val="clear" w:color="auto" w:fill="FFFFFF"/>
        <w:tabs>
          <w:tab w:val="left" w:pos="0"/>
        </w:tabs>
        <w:ind w:left="142" w:firstLine="567"/>
        <w:jc w:val="both"/>
      </w:pPr>
      <w:r w:rsidRPr="00432AEF">
        <w:t>-</w:t>
      </w:r>
      <w:r w:rsidRPr="00432AEF">
        <w:tab/>
        <w:t>высокая технологическая и  кулинарная обработка продуктов и блюд, обеспечивающая их  вкусовые достоинства и сохранность пищевой ценности;</w:t>
      </w:r>
    </w:p>
    <w:p w:rsidR="00CE3B69" w:rsidRPr="00432AEF" w:rsidRDefault="00CE3B69" w:rsidP="00CE3B69">
      <w:pPr>
        <w:shd w:val="clear" w:color="auto" w:fill="FFFFFF"/>
        <w:tabs>
          <w:tab w:val="left" w:pos="0"/>
        </w:tabs>
        <w:ind w:left="142" w:firstLine="567"/>
        <w:jc w:val="both"/>
      </w:pPr>
      <w:r w:rsidRPr="00432AEF">
        <w:t xml:space="preserve">Выполнение норм питания по основным продуктам (мясо, масло сливочное, растительное, молоко, яйцо, мука, крупа, фрукты) составляет 100%,  картофель и овощи составляет 90%, в связи с сезонными особенностями. Калорийность соответствует норме. </w:t>
      </w:r>
    </w:p>
    <w:p w:rsidR="00A36DCA" w:rsidRPr="00432AEF" w:rsidRDefault="00A36DCA"/>
    <w:p w:rsidR="00432AEF" w:rsidRPr="00432AEF" w:rsidRDefault="00432AEF"/>
    <w:sectPr w:rsidR="00432AEF" w:rsidRPr="00432AEF" w:rsidSect="00D2753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Andale Sans UI">
    <w:altName w:val="Times New Roman"/>
    <w:charset w:val="00"/>
    <w:family w:val="auto"/>
    <w:pitch w:val="variable"/>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9A05C6"/>
    <w:multiLevelType w:val="hybridMultilevel"/>
    <w:tmpl w:val="7FE85FC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24FB6D8E"/>
    <w:multiLevelType w:val="hybridMultilevel"/>
    <w:tmpl w:val="7D6AE99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29625B55"/>
    <w:multiLevelType w:val="hybridMultilevel"/>
    <w:tmpl w:val="02ACF96C"/>
    <w:lvl w:ilvl="0" w:tplc="04190001">
      <w:start w:val="1"/>
      <w:numFmt w:val="bullet"/>
      <w:lvlText w:val=""/>
      <w:lvlJc w:val="left"/>
      <w:pPr>
        <w:tabs>
          <w:tab w:val="num" w:pos="1069"/>
        </w:tabs>
        <w:ind w:left="1069" w:hanging="360"/>
      </w:pPr>
      <w:rPr>
        <w:rFonts w:ascii="Symbol" w:hAnsi="Symbol" w:hint="default"/>
      </w:rPr>
    </w:lvl>
    <w:lvl w:ilvl="1" w:tplc="CC36AB8A">
      <w:start w:val="1"/>
      <w:numFmt w:val="bullet"/>
      <w:lvlText w:val=""/>
      <w:lvlJc w:val="left"/>
      <w:pPr>
        <w:tabs>
          <w:tab w:val="num" w:pos="1789"/>
        </w:tabs>
        <w:ind w:left="1789" w:hanging="360"/>
      </w:pPr>
      <w:rPr>
        <w:rFonts w:ascii="Wingdings" w:hAnsi="Wingdings" w:hint="default"/>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
    <w:nsid w:val="2EDC659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
    <w:nsid w:val="38C93982"/>
    <w:multiLevelType w:val="hybridMultilevel"/>
    <w:tmpl w:val="D9D0B9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B7710C1"/>
    <w:multiLevelType w:val="hybridMultilevel"/>
    <w:tmpl w:val="6180C5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5947A96"/>
    <w:multiLevelType w:val="hybridMultilevel"/>
    <w:tmpl w:val="3F40077C"/>
    <w:lvl w:ilvl="0" w:tplc="04190001">
      <w:start w:val="1"/>
      <w:numFmt w:val="bullet"/>
      <w:lvlText w:val=""/>
      <w:lvlJc w:val="left"/>
      <w:pPr>
        <w:tabs>
          <w:tab w:val="num" w:pos="644"/>
        </w:tabs>
        <w:ind w:left="644"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7">
    <w:nsid w:val="4E6836AC"/>
    <w:multiLevelType w:val="hybridMultilevel"/>
    <w:tmpl w:val="600AC8E2"/>
    <w:lvl w:ilvl="0" w:tplc="04190001">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524F68F9"/>
    <w:multiLevelType w:val="hybridMultilevel"/>
    <w:tmpl w:val="BCF6A8D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540874D7"/>
    <w:multiLevelType w:val="hybridMultilevel"/>
    <w:tmpl w:val="4C4E9E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DE31FC4"/>
    <w:multiLevelType w:val="hybridMultilevel"/>
    <w:tmpl w:val="93DCF9E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5E6A5D29"/>
    <w:multiLevelType w:val="hybridMultilevel"/>
    <w:tmpl w:val="8F48412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62E77CE6"/>
    <w:multiLevelType w:val="hybridMultilevel"/>
    <w:tmpl w:val="6762963C"/>
    <w:lvl w:ilvl="0" w:tplc="B87CEDF4">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3">
    <w:nsid w:val="6AA332F6"/>
    <w:multiLevelType w:val="hybridMultilevel"/>
    <w:tmpl w:val="BF0221A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3"/>
  </w:num>
  <w:num w:numId="2">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num>
  <w:num w:numId="7">
    <w:abstractNumId w:val="4"/>
  </w:num>
  <w:num w:numId="8">
    <w:abstractNumId w:val="6"/>
  </w:num>
  <w:num w:numId="9">
    <w:abstractNumId w:val="5"/>
  </w:num>
  <w:num w:numId="1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2"/>
  </w:compat>
  <w:rsids>
    <w:rsidRoot w:val="00992D41"/>
    <w:rsid w:val="000677B4"/>
    <w:rsid w:val="000731EE"/>
    <w:rsid w:val="001822B3"/>
    <w:rsid w:val="00251F44"/>
    <w:rsid w:val="003B2A64"/>
    <w:rsid w:val="00432AEF"/>
    <w:rsid w:val="004A182C"/>
    <w:rsid w:val="004F2095"/>
    <w:rsid w:val="00517D46"/>
    <w:rsid w:val="006C3670"/>
    <w:rsid w:val="007B6E6E"/>
    <w:rsid w:val="00881CAE"/>
    <w:rsid w:val="00992D41"/>
    <w:rsid w:val="00A23FD2"/>
    <w:rsid w:val="00A36DCA"/>
    <w:rsid w:val="00A962BC"/>
    <w:rsid w:val="00B301F4"/>
    <w:rsid w:val="00B63060"/>
    <w:rsid w:val="00CE3B69"/>
    <w:rsid w:val="00D27538"/>
    <w:rsid w:val="00E610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3B69"/>
    <w:pPr>
      <w:spacing w:after="0" w:line="240" w:lineRule="auto"/>
    </w:pPr>
    <w:rPr>
      <w:rFonts w:ascii="Times New Roman" w:eastAsia="Calibri"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CE3B69"/>
    <w:pPr>
      <w:jc w:val="center"/>
    </w:pPr>
    <w:rPr>
      <w:sz w:val="36"/>
      <w:szCs w:val="20"/>
      <w:u w:val="single"/>
    </w:rPr>
  </w:style>
  <w:style w:type="character" w:customStyle="1" w:styleId="a4">
    <w:name w:val="Основной текст с отступом Знак"/>
    <w:link w:val="a5"/>
    <w:locked/>
    <w:rsid w:val="00CE3B69"/>
    <w:rPr>
      <w:rFonts w:ascii="Calibri" w:eastAsia="Calibri" w:hAnsi="Calibri"/>
      <w:sz w:val="28"/>
      <w:lang w:eastAsia="ru-RU"/>
    </w:rPr>
  </w:style>
  <w:style w:type="paragraph" w:styleId="a5">
    <w:name w:val="Body Text Indent"/>
    <w:basedOn w:val="a"/>
    <w:link w:val="a4"/>
    <w:rsid w:val="00CE3B69"/>
    <w:pPr>
      <w:spacing w:after="120"/>
      <w:ind w:left="283"/>
    </w:pPr>
    <w:rPr>
      <w:rFonts w:ascii="Calibri" w:hAnsi="Calibri" w:cstheme="minorBidi"/>
      <w:sz w:val="28"/>
      <w:szCs w:val="22"/>
    </w:rPr>
  </w:style>
  <w:style w:type="character" w:customStyle="1" w:styleId="1">
    <w:name w:val="Основной текст с отступом Знак1"/>
    <w:basedOn w:val="a0"/>
    <w:uiPriority w:val="99"/>
    <w:semiHidden/>
    <w:rsid w:val="00CE3B69"/>
    <w:rPr>
      <w:rFonts w:ascii="Times New Roman" w:eastAsia="Calibri" w:hAnsi="Times New Roman" w:cs="Times New Roman"/>
      <w:sz w:val="24"/>
      <w:szCs w:val="24"/>
      <w:lang w:eastAsia="ru-RU"/>
    </w:rPr>
  </w:style>
  <w:style w:type="character" w:customStyle="1" w:styleId="3">
    <w:name w:val="Основной текст с отступом 3 Знак"/>
    <w:link w:val="30"/>
    <w:locked/>
    <w:rsid w:val="00CE3B69"/>
    <w:rPr>
      <w:rFonts w:ascii="Calibri" w:eastAsia="Calibri" w:hAnsi="Calibri"/>
      <w:sz w:val="16"/>
      <w:szCs w:val="16"/>
      <w:lang w:eastAsia="ru-RU"/>
    </w:rPr>
  </w:style>
  <w:style w:type="paragraph" w:styleId="30">
    <w:name w:val="Body Text Indent 3"/>
    <w:basedOn w:val="a"/>
    <w:link w:val="3"/>
    <w:rsid w:val="00CE3B69"/>
    <w:pPr>
      <w:spacing w:after="120"/>
      <w:ind w:left="283"/>
    </w:pPr>
    <w:rPr>
      <w:rFonts w:ascii="Calibri" w:hAnsi="Calibri" w:cstheme="minorBidi"/>
      <w:sz w:val="16"/>
      <w:szCs w:val="16"/>
    </w:rPr>
  </w:style>
  <w:style w:type="character" w:customStyle="1" w:styleId="31">
    <w:name w:val="Основной текст с отступом 3 Знак1"/>
    <w:basedOn w:val="a0"/>
    <w:uiPriority w:val="99"/>
    <w:semiHidden/>
    <w:rsid w:val="00CE3B69"/>
    <w:rPr>
      <w:rFonts w:ascii="Times New Roman" w:eastAsia="Calibri" w:hAnsi="Times New Roman" w:cs="Times New Roman"/>
      <w:sz w:val="16"/>
      <w:szCs w:val="16"/>
      <w:lang w:eastAsia="ru-RU"/>
    </w:rPr>
  </w:style>
  <w:style w:type="paragraph" w:customStyle="1" w:styleId="10">
    <w:name w:val="Без интервала1"/>
    <w:rsid w:val="00CE3B69"/>
    <w:pPr>
      <w:spacing w:after="0" w:line="240" w:lineRule="auto"/>
    </w:pPr>
    <w:rPr>
      <w:rFonts w:ascii="Calibri" w:eastAsia="Times New Roman" w:hAnsi="Calibri" w:cs="Times New Roman"/>
    </w:rPr>
  </w:style>
  <w:style w:type="paragraph" w:customStyle="1" w:styleId="a6">
    <w:name w:val="Содержимое таблицы"/>
    <w:basedOn w:val="a"/>
    <w:rsid w:val="00CE3B69"/>
    <w:pPr>
      <w:suppressLineNumbers/>
      <w:suppressAutoHyphens/>
    </w:pPr>
    <w:rPr>
      <w:lang w:eastAsia="ar-SA"/>
    </w:rPr>
  </w:style>
  <w:style w:type="paragraph" w:styleId="a7">
    <w:name w:val="List Paragraph"/>
    <w:basedOn w:val="a"/>
    <w:qFormat/>
    <w:rsid w:val="00CE3B69"/>
    <w:pPr>
      <w:ind w:left="720"/>
      <w:contextualSpacing/>
      <w:jc w:val="center"/>
    </w:pPr>
    <w:rPr>
      <w:rFonts w:ascii="Calibri" w:hAnsi="Calibri"/>
      <w:sz w:val="22"/>
      <w:szCs w:val="22"/>
      <w:lang w:eastAsia="en-US"/>
    </w:rPr>
  </w:style>
  <w:style w:type="paragraph" w:customStyle="1" w:styleId="11">
    <w:name w:val="Без интервала1"/>
    <w:rsid w:val="00CE3B69"/>
    <w:pPr>
      <w:spacing w:after="0" w:line="240" w:lineRule="auto"/>
    </w:pPr>
    <w:rPr>
      <w:rFonts w:ascii="Calibri" w:eastAsia="Times New Roman" w:hAnsi="Calibri" w:cs="Times New Roman"/>
    </w:rPr>
  </w:style>
  <w:style w:type="character" w:styleId="a8">
    <w:name w:val="Strong"/>
    <w:uiPriority w:val="22"/>
    <w:qFormat/>
    <w:rsid w:val="00CE3B69"/>
    <w:rPr>
      <w:b/>
      <w:bCs/>
    </w:rPr>
  </w:style>
  <w:style w:type="paragraph" w:customStyle="1" w:styleId="NoSpacing1">
    <w:name w:val="No Spacing1"/>
    <w:uiPriority w:val="99"/>
    <w:rsid w:val="00CE3B69"/>
    <w:pPr>
      <w:spacing w:after="0" w:line="240" w:lineRule="auto"/>
    </w:pPr>
    <w:rPr>
      <w:rFonts w:ascii="Calibri" w:eastAsia="Times New Roman" w:hAnsi="Calibri" w:cs="Times New Roman"/>
    </w:rPr>
  </w:style>
  <w:style w:type="paragraph" w:customStyle="1" w:styleId="Standard">
    <w:name w:val="Standard"/>
    <w:rsid w:val="00CE3B69"/>
    <w:pPr>
      <w:widowControl w:val="0"/>
      <w:suppressAutoHyphens/>
      <w:autoSpaceDN w:val="0"/>
      <w:spacing w:after="0" w:line="240" w:lineRule="auto"/>
      <w:textAlignment w:val="baseline"/>
    </w:pPr>
    <w:rPr>
      <w:rFonts w:ascii="Times New Roman" w:eastAsia="Andale Sans UI" w:hAnsi="Times New Roman" w:cs="Tahoma"/>
      <w:kern w:val="3"/>
      <w:sz w:val="24"/>
      <w:szCs w:val="24"/>
      <w:lang w:val="en-US" w:bidi="en-US"/>
    </w:rPr>
  </w:style>
  <w:style w:type="paragraph" w:customStyle="1" w:styleId="Textbody">
    <w:name w:val="Text body"/>
    <w:basedOn w:val="Standard"/>
    <w:rsid w:val="00CE3B69"/>
    <w:pPr>
      <w:spacing w:after="120"/>
    </w:pPr>
  </w:style>
  <w:style w:type="paragraph" w:customStyle="1" w:styleId="12">
    <w:name w:val="Обычный1"/>
    <w:rsid w:val="00CE3B69"/>
    <w:pPr>
      <w:suppressAutoHyphens/>
      <w:autoSpaceDN w:val="0"/>
      <w:spacing w:after="0" w:line="240" w:lineRule="auto"/>
      <w:textAlignment w:val="baseline"/>
    </w:pPr>
    <w:rPr>
      <w:rFonts w:ascii="Times New Roman" w:eastAsia="Times New Roman" w:hAnsi="Times New Roman" w:cs="Times New Roman"/>
      <w:color w:val="00000A"/>
      <w:kern w:val="3"/>
      <w:sz w:val="24"/>
      <w:szCs w:val="20"/>
      <w:lang w:eastAsia="zh-CN"/>
    </w:rPr>
  </w:style>
  <w:style w:type="paragraph" w:customStyle="1" w:styleId="TableContents">
    <w:name w:val="Table Contents"/>
    <w:basedOn w:val="Standard"/>
    <w:rsid w:val="00CE3B69"/>
    <w:pPr>
      <w:suppressLineNumbers/>
    </w:pPr>
  </w:style>
  <w:style w:type="paragraph" w:customStyle="1" w:styleId="ConsPlusNonformat">
    <w:name w:val="ConsPlusNonformat"/>
    <w:rsid w:val="00CE3B69"/>
    <w:pPr>
      <w:autoSpaceDE w:val="0"/>
      <w:autoSpaceDN w:val="0"/>
      <w:spacing w:after="0" w:line="240" w:lineRule="auto"/>
    </w:pPr>
    <w:rPr>
      <w:rFonts w:ascii="Courier New" w:eastAsia="Times New Roman" w:hAnsi="Courier New" w:cs="Courier New"/>
      <w:sz w:val="20"/>
      <w:szCs w:val="20"/>
      <w:lang w:eastAsia="ru-RU"/>
    </w:rPr>
  </w:style>
  <w:style w:type="paragraph" w:styleId="a9">
    <w:name w:val="Balloon Text"/>
    <w:basedOn w:val="a"/>
    <w:link w:val="aa"/>
    <w:uiPriority w:val="99"/>
    <w:semiHidden/>
    <w:unhideWhenUsed/>
    <w:rsid w:val="00CE3B69"/>
    <w:rPr>
      <w:rFonts w:ascii="Tahoma" w:hAnsi="Tahoma" w:cs="Tahoma"/>
      <w:sz w:val="16"/>
      <w:szCs w:val="16"/>
    </w:rPr>
  </w:style>
  <w:style w:type="character" w:customStyle="1" w:styleId="aa">
    <w:name w:val="Текст выноски Знак"/>
    <w:basedOn w:val="a0"/>
    <w:link w:val="a9"/>
    <w:uiPriority w:val="99"/>
    <w:semiHidden/>
    <w:rsid w:val="00CE3B69"/>
    <w:rPr>
      <w:rFonts w:ascii="Tahoma" w:eastAsia="Calibri" w:hAnsi="Tahoma" w:cs="Tahoma"/>
      <w:sz w:val="16"/>
      <w:szCs w:val="16"/>
      <w:lang w:eastAsia="ru-RU"/>
    </w:rPr>
  </w:style>
  <w:style w:type="paragraph" w:customStyle="1" w:styleId="2">
    <w:name w:val="Без интервала2"/>
    <w:rsid w:val="004A182C"/>
    <w:pPr>
      <w:spacing w:after="0" w:line="240" w:lineRule="auto"/>
    </w:pPr>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3B69"/>
    <w:pPr>
      <w:spacing w:after="0" w:line="240" w:lineRule="auto"/>
    </w:pPr>
    <w:rPr>
      <w:rFonts w:ascii="Times New Roman" w:eastAsia="Calibri"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CE3B69"/>
    <w:pPr>
      <w:jc w:val="center"/>
    </w:pPr>
    <w:rPr>
      <w:sz w:val="36"/>
      <w:szCs w:val="20"/>
      <w:u w:val="single"/>
    </w:rPr>
  </w:style>
  <w:style w:type="character" w:customStyle="1" w:styleId="a4">
    <w:name w:val="Основной текст с отступом Знак"/>
    <w:link w:val="a5"/>
    <w:locked/>
    <w:rsid w:val="00CE3B69"/>
    <w:rPr>
      <w:rFonts w:ascii="Calibri" w:eastAsia="Calibri" w:hAnsi="Calibri"/>
      <w:sz w:val="28"/>
      <w:lang w:eastAsia="ru-RU"/>
    </w:rPr>
  </w:style>
  <w:style w:type="paragraph" w:styleId="a5">
    <w:name w:val="Body Text Indent"/>
    <w:basedOn w:val="a"/>
    <w:link w:val="a4"/>
    <w:rsid w:val="00CE3B69"/>
    <w:pPr>
      <w:spacing w:after="120"/>
      <w:ind w:left="283"/>
    </w:pPr>
    <w:rPr>
      <w:rFonts w:ascii="Calibri" w:hAnsi="Calibri" w:cstheme="minorBidi"/>
      <w:sz w:val="28"/>
      <w:szCs w:val="22"/>
    </w:rPr>
  </w:style>
  <w:style w:type="character" w:customStyle="1" w:styleId="1">
    <w:name w:val="Основной текст с отступом Знак1"/>
    <w:basedOn w:val="a0"/>
    <w:uiPriority w:val="99"/>
    <w:semiHidden/>
    <w:rsid w:val="00CE3B69"/>
    <w:rPr>
      <w:rFonts w:ascii="Times New Roman" w:eastAsia="Calibri" w:hAnsi="Times New Roman" w:cs="Times New Roman"/>
      <w:sz w:val="24"/>
      <w:szCs w:val="24"/>
      <w:lang w:eastAsia="ru-RU"/>
    </w:rPr>
  </w:style>
  <w:style w:type="character" w:customStyle="1" w:styleId="3">
    <w:name w:val="Основной текст с отступом 3 Знак"/>
    <w:link w:val="30"/>
    <w:locked/>
    <w:rsid w:val="00CE3B69"/>
    <w:rPr>
      <w:rFonts w:ascii="Calibri" w:eastAsia="Calibri" w:hAnsi="Calibri"/>
      <w:sz w:val="16"/>
      <w:szCs w:val="16"/>
      <w:lang w:eastAsia="ru-RU"/>
    </w:rPr>
  </w:style>
  <w:style w:type="paragraph" w:styleId="30">
    <w:name w:val="Body Text Indent 3"/>
    <w:basedOn w:val="a"/>
    <w:link w:val="3"/>
    <w:rsid w:val="00CE3B69"/>
    <w:pPr>
      <w:spacing w:after="120"/>
      <w:ind w:left="283"/>
    </w:pPr>
    <w:rPr>
      <w:rFonts w:ascii="Calibri" w:hAnsi="Calibri" w:cstheme="minorBidi"/>
      <w:sz w:val="16"/>
      <w:szCs w:val="16"/>
    </w:rPr>
  </w:style>
  <w:style w:type="character" w:customStyle="1" w:styleId="31">
    <w:name w:val="Основной текст с отступом 3 Знак1"/>
    <w:basedOn w:val="a0"/>
    <w:uiPriority w:val="99"/>
    <w:semiHidden/>
    <w:rsid w:val="00CE3B69"/>
    <w:rPr>
      <w:rFonts w:ascii="Times New Roman" w:eastAsia="Calibri" w:hAnsi="Times New Roman" w:cs="Times New Roman"/>
      <w:sz w:val="16"/>
      <w:szCs w:val="16"/>
      <w:lang w:eastAsia="ru-RU"/>
    </w:rPr>
  </w:style>
  <w:style w:type="paragraph" w:customStyle="1" w:styleId="10">
    <w:name w:val="Без интервала1"/>
    <w:rsid w:val="00CE3B69"/>
    <w:pPr>
      <w:spacing w:after="0" w:line="240" w:lineRule="auto"/>
    </w:pPr>
    <w:rPr>
      <w:rFonts w:ascii="Calibri" w:eastAsia="Times New Roman" w:hAnsi="Calibri" w:cs="Times New Roman"/>
    </w:rPr>
  </w:style>
  <w:style w:type="paragraph" w:customStyle="1" w:styleId="a6">
    <w:name w:val="Содержимое таблицы"/>
    <w:basedOn w:val="a"/>
    <w:rsid w:val="00CE3B69"/>
    <w:pPr>
      <w:suppressLineNumbers/>
      <w:suppressAutoHyphens/>
    </w:pPr>
    <w:rPr>
      <w:lang w:eastAsia="ar-SA"/>
    </w:rPr>
  </w:style>
  <w:style w:type="paragraph" w:styleId="a7">
    <w:name w:val="List Paragraph"/>
    <w:basedOn w:val="a"/>
    <w:qFormat/>
    <w:rsid w:val="00CE3B69"/>
    <w:pPr>
      <w:ind w:left="720"/>
      <w:contextualSpacing/>
      <w:jc w:val="center"/>
    </w:pPr>
    <w:rPr>
      <w:rFonts w:ascii="Calibri" w:hAnsi="Calibri"/>
      <w:sz w:val="22"/>
      <w:szCs w:val="22"/>
      <w:lang w:eastAsia="en-US"/>
    </w:rPr>
  </w:style>
  <w:style w:type="paragraph" w:customStyle="1" w:styleId="11">
    <w:name w:val="Без интервала1"/>
    <w:rsid w:val="00CE3B69"/>
    <w:pPr>
      <w:spacing w:after="0" w:line="240" w:lineRule="auto"/>
    </w:pPr>
    <w:rPr>
      <w:rFonts w:ascii="Calibri" w:eastAsia="Times New Roman" w:hAnsi="Calibri" w:cs="Times New Roman"/>
    </w:rPr>
  </w:style>
  <w:style w:type="character" w:styleId="a8">
    <w:name w:val="Strong"/>
    <w:uiPriority w:val="22"/>
    <w:qFormat/>
    <w:rsid w:val="00CE3B69"/>
    <w:rPr>
      <w:b/>
      <w:bCs/>
    </w:rPr>
  </w:style>
  <w:style w:type="paragraph" w:customStyle="1" w:styleId="NoSpacing1">
    <w:name w:val="No Spacing1"/>
    <w:uiPriority w:val="99"/>
    <w:rsid w:val="00CE3B69"/>
    <w:pPr>
      <w:spacing w:after="0" w:line="240" w:lineRule="auto"/>
    </w:pPr>
    <w:rPr>
      <w:rFonts w:ascii="Calibri" w:eastAsia="Times New Roman" w:hAnsi="Calibri" w:cs="Times New Roman"/>
    </w:rPr>
  </w:style>
  <w:style w:type="paragraph" w:customStyle="1" w:styleId="Standard">
    <w:name w:val="Standard"/>
    <w:rsid w:val="00CE3B69"/>
    <w:pPr>
      <w:widowControl w:val="0"/>
      <w:suppressAutoHyphens/>
      <w:autoSpaceDN w:val="0"/>
      <w:spacing w:after="0" w:line="240" w:lineRule="auto"/>
      <w:textAlignment w:val="baseline"/>
    </w:pPr>
    <w:rPr>
      <w:rFonts w:ascii="Times New Roman" w:eastAsia="Andale Sans UI" w:hAnsi="Times New Roman" w:cs="Tahoma"/>
      <w:kern w:val="3"/>
      <w:sz w:val="24"/>
      <w:szCs w:val="24"/>
      <w:lang w:val="en-US" w:bidi="en-US"/>
    </w:rPr>
  </w:style>
  <w:style w:type="paragraph" w:customStyle="1" w:styleId="Textbody">
    <w:name w:val="Text body"/>
    <w:basedOn w:val="Standard"/>
    <w:rsid w:val="00CE3B69"/>
    <w:pPr>
      <w:spacing w:after="120"/>
    </w:pPr>
  </w:style>
  <w:style w:type="paragraph" w:customStyle="1" w:styleId="12">
    <w:name w:val="Обычный1"/>
    <w:rsid w:val="00CE3B69"/>
    <w:pPr>
      <w:suppressAutoHyphens/>
      <w:autoSpaceDN w:val="0"/>
      <w:spacing w:after="0" w:line="240" w:lineRule="auto"/>
      <w:textAlignment w:val="baseline"/>
    </w:pPr>
    <w:rPr>
      <w:rFonts w:ascii="Times New Roman" w:eastAsia="Times New Roman" w:hAnsi="Times New Roman" w:cs="Times New Roman"/>
      <w:color w:val="00000A"/>
      <w:kern w:val="3"/>
      <w:sz w:val="24"/>
      <w:szCs w:val="20"/>
      <w:lang w:eastAsia="zh-CN"/>
    </w:rPr>
  </w:style>
  <w:style w:type="paragraph" w:customStyle="1" w:styleId="TableContents">
    <w:name w:val="Table Contents"/>
    <w:basedOn w:val="Standard"/>
    <w:rsid w:val="00CE3B69"/>
    <w:pPr>
      <w:suppressLineNumbers/>
    </w:pPr>
  </w:style>
  <w:style w:type="paragraph" w:customStyle="1" w:styleId="ConsPlusNonformat">
    <w:name w:val="ConsPlusNonformat"/>
    <w:rsid w:val="00CE3B69"/>
    <w:pPr>
      <w:autoSpaceDE w:val="0"/>
      <w:autoSpaceDN w:val="0"/>
      <w:spacing w:after="0" w:line="240" w:lineRule="auto"/>
    </w:pPr>
    <w:rPr>
      <w:rFonts w:ascii="Courier New" w:eastAsia="Times New Roman" w:hAnsi="Courier New" w:cs="Courier New"/>
      <w:sz w:val="20"/>
      <w:szCs w:val="20"/>
      <w:lang w:eastAsia="ru-RU"/>
    </w:rPr>
  </w:style>
  <w:style w:type="paragraph" w:styleId="a9">
    <w:name w:val="Balloon Text"/>
    <w:basedOn w:val="a"/>
    <w:link w:val="aa"/>
    <w:uiPriority w:val="99"/>
    <w:semiHidden/>
    <w:unhideWhenUsed/>
    <w:rsid w:val="00CE3B69"/>
    <w:rPr>
      <w:rFonts w:ascii="Tahoma" w:hAnsi="Tahoma" w:cs="Tahoma"/>
      <w:sz w:val="16"/>
      <w:szCs w:val="16"/>
    </w:rPr>
  </w:style>
  <w:style w:type="character" w:customStyle="1" w:styleId="aa">
    <w:name w:val="Текст выноски Знак"/>
    <w:basedOn w:val="a0"/>
    <w:link w:val="a9"/>
    <w:uiPriority w:val="99"/>
    <w:semiHidden/>
    <w:rsid w:val="00CE3B69"/>
    <w:rPr>
      <w:rFonts w:ascii="Tahoma" w:eastAsia="Calibri" w:hAnsi="Tahoma" w:cs="Tahoma"/>
      <w:sz w:val="16"/>
      <w:szCs w:val="16"/>
      <w:lang w:eastAsia="ru-RU"/>
    </w:rPr>
  </w:style>
  <w:style w:type="paragraph" w:customStyle="1" w:styleId="2">
    <w:name w:val="Без интервала2"/>
    <w:rsid w:val="004A182C"/>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319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chart" Target="charts/chart2.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1.xml"/><Relationship Id="rId11" Type="http://schemas.openxmlformats.org/officeDocument/2006/relationships/chart" Target="charts/chart6.xml"/><Relationship Id="rId5" Type="http://schemas.openxmlformats.org/officeDocument/2006/relationships/webSettings" Target="webSettings.xml"/><Relationship Id="rId10" Type="http://schemas.openxmlformats.org/officeDocument/2006/relationships/chart" Target="charts/chart5.xml"/><Relationship Id="rId4" Type="http://schemas.openxmlformats.org/officeDocument/2006/relationships/settings" Target="settings.xml"/><Relationship Id="rId9" Type="http://schemas.openxmlformats.org/officeDocument/2006/relationships/chart" Target="charts/chart4.xml"/></Relationships>
</file>

<file path=word/charts/_rels/chart1.xml.rels><?xml version="1.0" encoding="UTF-8" standalone="yes"?>
<Relationships xmlns="http://schemas.openxmlformats.org/package/2006/relationships"><Relationship Id="rId2" Type="http://schemas.openxmlformats.org/officeDocument/2006/relationships/oleObject" Target="file:///C:\Users\&#1052;&#1072;&#1076;&#1086;&#1091;95\Desktop\&#1054;&#1054;&#1044;\&#1054;&#1054;&#1044;%2018-19\&#1082;%20&#1086;&#1090;&#1095;&#1077;&#1090;&#1091;%20(2).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C:\Users\&#1052;&#1072;&#1076;&#1086;&#1091;95\Desktop\&#1054;&#1054;&#1044;\&#1054;&#1054;&#1044;%2018-19\&#1082;%20&#1086;&#1090;&#1095;&#1077;&#1090;&#1091;%20(2).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file:///C:\Users\&#1052;&#1072;&#1076;&#1086;&#1091;95\Desktop\&#1054;&#1054;&#1044;\&#1054;&#1054;&#1044;%2018-19\&#1082;%20&#1086;&#1090;&#1095;&#1077;&#1090;&#1091;%20(2).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1" Type="http://schemas.openxmlformats.org/officeDocument/2006/relationships/oleObject" Target="file:///C:\Users\&#1052;&#1072;&#1076;&#1086;&#1091;95\Desktop\&#1054;&#1054;&#1044;\&#1054;&#1054;&#1044;%2018-19\&#1082;%20&#1086;&#1090;&#1095;&#1077;&#1090;&#1091;%20(2).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1052;&#1072;&#1076;&#1086;&#1091;95\Desktop\&#1054;&#1054;&#1044;\&#1054;&#1054;&#1044;%2018-19\&#1082;%20&#1086;&#1090;&#1095;&#1077;&#1090;&#1091;%20(2).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1052;&#1072;&#1076;&#1086;&#1091;95\Desktop\&#1054;&#1054;&#1044;\&#1054;&#1054;&#1044;%2018-19\&#1082;%20&#1086;&#1090;&#1095;&#1077;&#1090;&#1091;%20(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образование!$A$2</c:f>
              <c:strCache>
                <c:ptCount val="1"/>
                <c:pt idx="0">
                  <c:v>высшее</c:v>
                </c:pt>
              </c:strCache>
            </c:strRef>
          </c:tx>
          <c:invertIfNegative val="0"/>
          <c:dLbls>
            <c:showLegendKey val="0"/>
            <c:showVal val="1"/>
            <c:showCatName val="0"/>
            <c:showSerName val="0"/>
            <c:showPercent val="0"/>
            <c:showBubbleSize val="0"/>
            <c:showLeaderLines val="0"/>
          </c:dLbls>
          <c:cat>
            <c:strRef>
              <c:f>образование!$B$1:$D$1</c:f>
              <c:strCache>
                <c:ptCount val="3"/>
                <c:pt idx="0">
                  <c:v>2015-2016</c:v>
                </c:pt>
                <c:pt idx="1">
                  <c:v>2016-2017</c:v>
                </c:pt>
                <c:pt idx="2">
                  <c:v>2017-2018</c:v>
                </c:pt>
              </c:strCache>
            </c:strRef>
          </c:cat>
          <c:val>
            <c:numRef>
              <c:f>образование!$B$2:$D$2</c:f>
              <c:numCache>
                <c:formatCode>General</c:formatCode>
                <c:ptCount val="3"/>
                <c:pt idx="0">
                  <c:v>8</c:v>
                </c:pt>
                <c:pt idx="1">
                  <c:v>8</c:v>
                </c:pt>
                <c:pt idx="2">
                  <c:v>9</c:v>
                </c:pt>
              </c:numCache>
            </c:numRef>
          </c:val>
        </c:ser>
        <c:ser>
          <c:idx val="1"/>
          <c:order val="1"/>
          <c:tx>
            <c:strRef>
              <c:f>образование!$A$3</c:f>
              <c:strCache>
                <c:ptCount val="1"/>
                <c:pt idx="0">
                  <c:v>ср.спец.</c:v>
                </c:pt>
              </c:strCache>
            </c:strRef>
          </c:tx>
          <c:invertIfNegative val="0"/>
          <c:dLbls>
            <c:showLegendKey val="0"/>
            <c:showVal val="1"/>
            <c:showCatName val="0"/>
            <c:showSerName val="0"/>
            <c:showPercent val="0"/>
            <c:showBubbleSize val="0"/>
            <c:showLeaderLines val="0"/>
          </c:dLbls>
          <c:cat>
            <c:strRef>
              <c:f>образование!$B$1:$D$1</c:f>
              <c:strCache>
                <c:ptCount val="3"/>
                <c:pt idx="0">
                  <c:v>2015-2016</c:v>
                </c:pt>
                <c:pt idx="1">
                  <c:v>2016-2017</c:v>
                </c:pt>
                <c:pt idx="2">
                  <c:v>2017-2018</c:v>
                </c:pt>
              </c:strCache>
            </c:strRef>
          </c:cat>
          <c:val>
            <c:numRef>
              <c:f>образование!$B$3:$D$3</c:f>
              <c:numCache>
                <c:formatCode>General</c:formatCode>
                <c:ptCount val="3"/>
                <c:pt idx="0">
                  <c:v>7</c:v>
                </c:pt>
                <c:pt idx="1">
                  <c:v>6</c:v>
                </c:pt>
                <c:pt idx="2">
                  <c:v>6</c:v>
                </c:pt>
              </c:numCache>
            </c:numRef>
          </c:val>
        </c:ser>
        <c:dLbls>
          <c:showLegendKey val="0"/>
          <c:showVal val="0"/>
          <c:showCatName val="0"/>
          <c:showSerName val="0"/>
          <c:showPercent val="0"/>
          <c:showBubbleSize val="0"/>
        </c:dLbls>
        <c:gapWidth val="150"/>
        <c:shape val="box"/>
        <c:axId val="148120704"/>
        <c:axId val="148122240"/>
        <c:axId val="0"/>
      </c:bar3DChart>
      <c:catAx>
        <c:axId val="148120704"/>
        <c:scaling>
          <c:orientation val="minMax"/>
        </c:scaling>
        <c:delete val="0"/>
        <c:axPos val="b"/>
        <c:majorTickMark val="out"/>
        <c:minorTickMark val="none"/>
        <c:tickLblPos val="nextTo"/>
        <c:crossAx val="148122240"/>
        <c:crosses val="autoZero"/>
        <c:auto val="1"/>
        <c:lblAlgn val="ctr"/>
        <c:lblOffset val="100"/>
        <c:noMultiLvlLbl val="0"/>
      </c:catAx>
      <c:valAx>
        <c:axId val="148122240"/>
        <c:scaling>
          <c:orientation val="minMax"/>
        </c:scaling>
        <c:delete val="0"/>
        <c:axPos val="l"/>
        <c:majorGridlines/>
        <c:numFmt formatCode="General" sourceLinked="1"/>
        <c:majorTickMark val="out"/>
        <c:minorTickMark val="none"/>
        <c:tickLblPos val="nextTo"/>
        <c:crossAx val="148120704"/>
        <c:crosses val="autoZero"/>
        <c:crossBetween val="between"/>
      </c:valAx>
    </c:plotArea>
    <c:legend>
      <c:legendPos val="r"/>
      <c:overlay val="0"/>
    </c:legend>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квалификация!$B$2</c:f>
              <c:strCache>
                <c:ptCount val="1"/>
                <c:pt idx="0">
                  <c:v>2015-2016</c:v>
                </c:pt>
              </c:strCache>
            </c:strRef>
          </c:tx>
          <c:invertIfNegative val="0"/>
          <c:dLbls>
            <c:showLegendKey val="0"/>
            <c:showVal val="1"/>
            <c:showCatName val="0"/>
            <c:showSerName val="0"/>
            <c:showPercent val="0"/>
            <c:showBubbleSize val="0"/>
            <c:showLeaderLines val="0"/>
          </c:dLbls>
          <c:cat>
            <c:strRef>
              <c:f>квалификация!$A$3:$A$6</c:f>
              <c:strCache>
                <c:ptCount val="4"/>
                <c:pt idx="0">
                  <c:v>высшая</c:v>
                </c:pt>
                <c:pt idx="1">
                  <c:v>первая</c:v>
                </c:pt>
                <c:pt idx="2">
                  <c:v>СЗД</c:v>
                </c:pt>
                <c:pt idx="3">
                  <c:v>Б/К</c:v>
                </c:pt>
              </c:strCache>
            </c:strRef>
          </c:cat>
          <c:val>
            <c:numRef>
              <c:f>квалификация!$B$3:$B$6</c:f>
              <c:numCache>
                <c:formatCode>General</c:formatCode>
                <c:ptCount val="4"/>
                <c:pt idx="0">
                  <c:v>7</c:v>
                </c:pt>
                <c:pt idx="1">
                  <c:v>6</c:v>
                </c:pt>
                <c:pt idx="2">
                  <c:v>0</c:v>
                </c:pt>
                <c:pt idx="3">
                  <c:v>1</c:v>
                </c:pt>
              </c:numCache>
            </c:numRef>
          </c:val>
        </c:ser>
        <c:ser>
          <c:idx val="1"/>
          <c:order val="1"/>
          <c:tx>
            <c:strRef>
              <c:f>квалификация!$C$2</c:f>
              <c:strCache>
                <c:ptCount val="1"/>
                <c:pt idx="0">
                  <c:v>2016-2017</c:v>
                </c:pt>
              </c:strCache>
            </c:strRef>
          </c:tx>
          <c:invertIfNegative val="0"/>
          <c:dLbls>
            <c:showLegendKey val="0"/>
            <c:showVal val="1"/>
            <c:showCatName val="0"/>
            <c:showSerName val="0"/>
            <c:showPercent val="0"/>
            <c:showBubbleSize val="0"/>
            <c:showLeaderLines val="0"/>
          </c:dLbls>
          <c:cat>
            <c:strRef>
              <c:f>квалификация!$A$3:$A$6</c:f>
              <c:strCache>
                <c:ptCount val="4"/>
                <c:pt idx="0">
                  <c:v>высшая</c:v>
                </c:pt>
                <c:pt idx="1">
                  <c:v>первая</c:v>
                </c:pt>
                <c:pt idx="2">
                  <c:v>СЗД</c:v>
                </c:pt>
                <c:pt idx="3">
                  <c:v>Б/К</c:v>
                </c:pt>
              </c:strCache>
            </c:strRef>
          </c:cat>
          <c:val>
            <c:numRef>
              <c:f>квалификация!$C$3:$C$6</c:f>
              <c:numCache>
                <c:formatCode>General</c:formatCode>
                <c:ptCount val="4"/>
                <c:pt idx="0">
                  <c:v>6</c:v>
                </c:pt>
                <c:pt idx="1">
                  <c:v>5</c:v>
                </c:pt>
                <c:pt idx="2">
                  <c:v>0</c:v>
                </c:pt>
                <c:pt idx="3">
                  <c:v>3</c:v>
                </c:pt>
              </c:numCache>
            </c:numRef>
          </c:val>
        </c:ser>
        <c:ser>
          <c:idx val="2"/>
          <c:order val="2"/>
          <c:tx>
            <c:strRef>
              <c:f>квалификация!$D$2</c:f>
              <c:strCache>
                <c:ptCount val="1"/>
                <c:pt idx="0">
                  <c:v>2017-2018</c:v>
                </c:pt>
              </c:strCache>
            </c:strRef>
          </c:tx>
          <c:invertIfNegative val="0"/>
          <c:dLbls>
            <c:showLegendKey val="0"/>
            <c:showVal val="1"/>
            <c:showCatName val="0"/>
            <c:showSerName val="0"/>
            <c:showPercent val="0"/>
            <c:showBubbleSize val="0"/>
            <c:showLeaderLines val="0"/>
          </c:dLbls>
          <c:cat>
            <c:strRef>
              <c:f>квалификация!$A$3:$A$6</c:f>
              <c:strCache>
                <c:ptCount val="4"/>
                <c:pt idx="0">
                  <c:v>высшая</c:v>
                </c:pt>
                <c:pt idx="1">
                  <c:v>первая</c:v>
                </c:pt>
                <c:pt idx="2">
                  <c:v>СЗД</c:v>
                </c:pt>
                <c:pt idx="3">
                  <c:v>Б/К</c:v>
                </c:pt>
              </c:strCache>
            </c:strRef>
          </c:cat>
          <c:val>
            <c:numRef>
              <c:f>квалификация!$D$3:$D$6</c:f>
              <c:numCache>
                <c:formatCode>General</c:formatCode>
                <c:ptCount val="4"/>
                <c:pt idx="0">
                  <c:v>5</c:v>
                </c:pt>
                <c:pt idx="1">
                  <c:v>5</c:v>
                </c:pt>
                <c:pt idx="2">
                  <c:v>1</c:v>
                </c:pt>
                <c:pt idx="3">
                  <c:v>4</c:v>
                </c:pt>
              </c:numCache>
            </c:numRef>
          </c:val>
        </c:ser>
        <c:dLbls>
          <c:showLegendKey val="0"/>
          <c:showVal val="0"/>
          <c:showCatName val="0"/>
          <c:showSerName val="0"/>
          <c:showPercent val="0"/>
          <c:showBubbleSize val="0"/>
        </c:dLbls>
        <c:gapWidth val="150"/>
        <c:shape val="box"/>
        <c:axId val="148534400"/>
        <c:axId val="148535936"/>
        <c:axId val="0"/>
      </c:bar3DChart>
      <c:catAx>
        <c:axId val="148534400"/>
        <c:scaling>
          <c:orientation val="minMax"/>
        </c:scaling>
        <c:delete val="0"/>
        <c:axPos val="b"/>
        <c:majorTickMark val="out"/>
        <c:minorTickMark val="none"/>
        <c:tickLblPos val="nextTo"/>
        <c:crossAx val="148535936"/>
        <c:crosses val="autoZero"/>
        <c:auto val="1"/>
        <c:lblAlgn val="ctr"/>
        <c:lblOffset val="100"/>
        <c:noMultiLvlLbl val="0"/>
      </c:catAx>
      <c:valAx>
        <c:axId val="148535936"/>
        <c:scaling>
          <c:orientation val="minMax"/>
        </c:scaling>
        <c:delete val="0"/>
        <c:axPos val="l"/>
        <c:majorGridlines/>
        <c:numFmt formatCode="General" sourceLinked="1"/>
        <c:majorTickMark val="out"/>
        <c:minorTickMark val="none"/>
        <c:tickLblPos val="nextTo"/>
        <c:crossAx val="148534400"/>
        <c:crosses val="autoZero"/>
        <c:crossBetween val="between"/>
      </c:valAx>
    </c:plotArea>
    <c:legend>
      <c:legendPos val="r"/>
      <c:overlay val="0"/>
    </c:legend>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'стаж '!$A$3</c:f>
              <c:strCache>
                <c:ptCount val="1"/>
                <c:pt idx="0">
                  <c:v>2015-2016</c:v>
                </c:pt>
              </c:strCache>
            </c:strRef>
          </c:tx>
          <c:invertIfNegative val="0"/>
          <c:dLbls>
            <c:showLegendKey val="0"/>
            <c:showVal val="1"/>
            <c:showCatName val="0"/>
            <c:showSerName val="0"/>
            <c:showPercent val="0"/>
            <c:showBubbleSize val="0"/>
            <c:showLeaderLines val="0"/>
          </c:dLbls>
          <c:cat>
            <c:strRef>
              <c:f>'стаж '!$B$2:$E$2</c:f>
              <c:strCache>
                <c:ptCount val="4"/>
                <c:pt idx="0">
                  <c:v>от 2 до 5</c:v>
                </c:pt>
                <c:pt idx="1">
                  <c:v>от 5 до 10</c:v>
                </c:pt>
                <c:pt idx="2">
                  <c:v>от 10 до 20</c:v>
                </c:pt>
                <c:pt idx="3">
                  <c:v>более 20</c:v>
                </c:pt>
              </c:strCache>
            </c:strRef>
          </c:cat>
          <c:val>
            <c:numRef>
              <c:f>'стаж '!$B$3:$E$3</c:f>
              <c:numCache>
                <c:formatCode>General</c:formatCode>
                <c:ptCount val="4"/>
                <c:pt idx="1">
                  <c:v>3</c:v>
                </c:pt>
                <c:pt idx="2">
                  <c:v>1</c:v>
                </c:pt>
                <c:pt idx="3">
                  <c:v>11</c:v>
                </c:pt>
              </c:numCache>
            </c:numRef>
          </c:val>
        </c:ser>
        <c:ser>
          <c:idx val="1"/>
          <c:order val="1"/>
          <c:tx>
            <c:strRef>
              <c:f>'стаж '!$A$4</c:f>
              <c:strCache>
                <c:ptCount val="1"/>
                <c:pt idx="0">
                  <c:v>2016-2017</c:v>
                </c:pt>
              </c:strCache>
            </c:strRef>
          </c:tx>
          <c:invertIfNegative val="0"/>
          <c:dLbls>
            <c:showLegendKey val="0"/>
            <c:showVal val="1"/>
            <c:showCatName val="0"/>
            <c:showSerName val="0"/>
            <c:showPercent val="0"/>
            <c:showBubbleSize val="0"/>
            <c:showLeaderLines val="0"/>
          </c:dLbls>
          <c:cat>
            <c:strRef>
              <c:f>'стаж '!$B$2:$E$2</c:f>
              <c:strCache>
                <c:ptCount val="4"/>
                <c:pt idx="0">
                  <c:v>от 2 до 5</c:v>
                </c:pt>
                <c:pt idx="1">
                  <c:v>от 5 до 10</c:v>
                </c:pt>
                <c:pt idx="2">
                  <c:v>от 10 до 20</c:v>
                </c:pt>
                <c:pt idx="3">
                  <c:v>более 20</c:v>
                </c:pt>
              </c:strCache>
            </c:strRef>
          </c:cat>
          <c:val>
            <c:numRef>
              <c:f>'стаж '!$B$4:$E$4</c:f>
              <c:numCache>
                <c:formatCode>General</c:formatCode>
                <c:ptCount val="4"/>
                <c:pt idx="0">
                  <c:v>0</c:v>
                </c:pt>
                <c:pt idx="1">
                  <c:v>2</c:v>
                </c:pt>
                <c:pt idx="2">
                  <c:v>2</c:v>
                </c:pt>
                <c:pt idx="3">
                  <c:v>10</c:v>
                </c:pt>
              </c:numCache>
            </c:numRef>
          </c:val>
        </c:ser>
        <c:ser>
          <c:idx val="2"/>
          <c:order val="2"/>
          <c:tx>
            <c:strRef>
              <c:f>'стаж '!$A$5</c:f>
              <c:strCache>
                <c:ptCount val="1"/>
                <c:pt idx="0">
                  <c:v>2017-2018</c:v>
                </c:pt>
              </c:strCache>
            </c:strRef>
          </c:tx>
          <c:invertIfNegative val="0"/>
          <c:dLbls>
            <c:showLegendKey val="0"/>
            <c:showVal val="1"/>
            <c:showCatName val="0"/>
            <c:showSerName val="0"/>
            <c:showPercent val="0"/>
            <c:showBubbleSize val="0"/>
            <c:showLeaderLines val="0"/>
          </c:dLbls>
          <c:cat>
            <c:strRef>
              <c:f>'стаж '!$B$2:$E$2</c:f>
              <c:strCache>
                <c:ptCount val="4"/>
                <c:pt idx="0">
                  <c:v>от 2 до 5</c:v>
                </c:pt>
                <c:pt idx="1">
                  <c:v>от 5 до 10</c:v>
                </c:pt>
                <c:pt idx="2">
                  <c:v>от 10 до 20</c:v>
                </c:pt>
                <c:pt idx="3">
                  <c:v>более 20</c:v>
                </c:pt>
              </c:strCache>
            </c:strRef>
          </c:cat>
          <c:val>
            <c:numRef>
              <c:f>'стаж '!$B$5:$E$5</c:f>
              <c:numCache>
                <c:formatCode>General</c:formatCode>
                <c:ptCount val="4"/>
                <c:pt idx="1">
                  <c:v>2</c:v>
                </c:pt>
                <c:pt idx="2">
                  <c:v>2</c:v>
                </c:pt>
                <c:pt idx="3">
                  <c:v>11</c:v>
                </c:pt>
              </c:numCache>
            </c:numRef>
          </c:val>
        </c:ser>
        <c:dLbls>
          <c:showLegendKey val="0"/>
          <c:showVal val="0"/>
          <c:showCatName val="0"/>
          <c:showSerName val="0"/>
          <c:showPercent val="0"/>
          <c:showBubbleSize val="0"/>
        </c:dLbls>
        <c:gapWidth val="150"/>
        <c:shape val="box"/>
        <c:axId val="211183104"/>
        <c:axId val="211184640"/>
        <c:axId val="0"/>
      </c:bar3DChart>
      <c:catAx>
        <c:axId val="211183104"/>
        <c:scaling>
          <c:orientation val="minMax"/>
        </c:scaling>
        <c:delete val="0"/>
        <c:axPos val="b"/>
        <c:majorTickMark val="out"/>
        <c:minorTickMark val="none"/>
        <c:tickLblPos val="nextTo"/>
        <c:crossAx val="211184640"/>
        <c:crosses val="autoZero"/>
        <c:auto val="1"/>
        <c:lblAlgn val="ctr"/>
        <c:lblOffset val="100"/>
        <c:noMultiLvlLbl val="0"/>
      </c:catAx>
      <c:valAx>
        <c:axId val="211184640"/>
        <c:scaling>
          <c:orientation val="minMax"/>
        </c:scaling>
        <c:delete val="0"/>
        <c:axPos val="l"/>
        <c:majorGridlines/>
        <c:numFmt formatCode="General" sourceLinked="1"/>
        <c:majorTickMark val="out"/>
        <c:minorTickMark val="none"/>
        <c:tickLblPos val="nextTo"/>
        <c:crossAx val="211183104"/>
        <c:crosses val="autoZero"/>
        <c:crossBetween val="between"/>
      </c:valAx>
    </c:plotArea>
    <c:legend>
      <c:legendPos val="r"/>
      <c:overlay val="0"/>
    </c:legend>
    <c:plotVisOnly val="1"/>
    <c:dispBlanksAs val="gap"/>
    <c:showDLblsOverMax val="0"/>
  </c:chart>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заболеваемость!$A$2</c:f>
              <c:strCache>
                <c:ptCount val="1"/>
                <c:pt idx="0">
                  <c:v>2015</c:v>
                </c:pt>
              </c:strCache>
            </c:strRef>
          </c:tx>
          <c:invertIfNegative val="0"/>
          <c:dLbls>
            <c:showLegendKey val="0"/>
            <c:showVal val="1"/>
            <c:showCatName val="0"/>
            <c:showSerName val="0"/>
            <c:showPercent val="0"/>
            <c:showBubbleSize val="0"/>
            <c:showLeaderLines val="0"/>
          </c:dLbls>
          <c:cat>
            <c:strRef>
              <c:f>заболеваемость!$B$1:$D$1</c:f>
              <c:strCache>
                <c:ptCount val="3"/>
                <c:pt idx="0">
                  <c:v>заболеваемость детей раннего возраста</c:v>
                </c:pt>
                <c:pt idx="1">
                  <c:v>заболеваемость детей дошкольного возраста</c:v>
                </c:pt>
                <c:pt idx="2">
                  <c:v>заболеваемость по детскому саду</c:v>
                </c:pt>
              </c:strCache>
            </c:strRef>
          </c:cat>
          <c:val>
            <c:numRef>
              <c:f>заболеваемость!$B$2:$D$2</c:f>
              <c:numCache>
                <c:formatCode>General</c:formatCode>
                <c:ptCount val="3"/>
                <c:pt idx="0">
                  <c:v>0</c:v>
                </c:pt>
                <c:pt idx="1">
                  <c:v>412</c:v>
                </c:pt>
                <c:pt idx="2">
                  <c:v>412</c:v>
                </c:pt>
              </c:numCache>
            </c:numRef>
          </c:val>
        </c:ser>
        <c:ser>
          <c:idx val="1"/>
          <c:order val="1"/>
          <c:tx>
            <c:strRef>
              <c:f>заболеваемость!$A$3</c:f>
              <c:strCache>
                <c:ptCount val="1"/>
                <c:pt idx="0">
                  <c:v>2016</c:v>
                </c:pt>
              </c:strCache>
            </c:strRef>
          </c:tx>
          <c:invertIfNegative val="0"/>
          <c:dLbls>
            <c:showLegendKey val="0"/>
            <c:showVal val="1"/>
            <c:showCatName val="0"/>
            <c:showSerName val="0"/>
            <c:showPercent val="0"/>
            <c:showBubbleSize val="0"/>
            <c:showLeaderLines val="0"/>
          </c:dLbls>
          <c:cat>
            <c:strRef>
              <c:f>заболеваемость!$B$1:$D$1</c:f>
              <c:strCache>
                <c:ptCount val="3"/>
                <c:pt idx="0">
                  <c:v>заболеваемость детей раннего возраста</c:v>
                </c:pt>
                <c:pt idx="1">
                  <c:v>заболеваемость детей дошкольного возраста</c:v>
                </c:pt>
                <c:pt idx="2">
                  <c:v>заболеваемость по детскому саду</c:v>
                </c:pt>
              </c:strCache>
            </c:strRef>
          </c:cat>
          <c:val>
            <c:numRef>
              <c:f>заболеваемость!$B$3:$D$3</c:f>
              <c:numCache>
                <c:formatCode>General</c:formatCode>
                <c:ptCount val="3"/>
                <c:pt idx="0">
                  <c:v>0</c:v>
                </c:pt>
                <c:pt idx="1">
                  <c:v>267</c:v>
                </c:pt>
                <c:pt idx="2">
                  <c:v>267</c:v>
                </c:pt>
              </c:numCache>
            </c:numRef>
          </c:val>
        </c:ser>
        <c:ser>
          <c:idx val="2"/>
          <c:order val="2"/>
          <c:tx>
            <c:strRef>
              <c:f>заболеваемость!$A$4</c:f>
              <c:strCache>
                <c:ptCount val="1"/>
                <c:pt idx="0">
                  <c:v>2017</c:v>
                </c:pt>
              </c:strCache>
            </c:strRef>
          </c:tx>
          <c:invertIfNegative val="0"/>
          <c:dLbls>
            <c:showLegendKey val="0"/>
            <c:showVal val="1"/>
            <c:showCatName val="0"/>
            <c:showSerName val="0"/>
            <c:showPercent val="0"/>
            <c:showBubbleSize val="0"/>
            <c:showLeaderLines val="0"/>
          </c:dLbls>
          <c:cat>
            <c:strRef>
              <c:f>заболеваемость!$B$1:$D$1</c:f>
              <c:strCache>
                <c:ptCount val="3"/>
                <c:pt idx="0">
                  <c:v>заболеваемость детей раннего возраста</c:v>
                </c:pt>
                <c:pt idx="1">
                  <c:v>заболеваемость детей дошкольного возраста</c:v>
                </c:pt>
                <c:pt idx="2">
                  <c:v>заболеваемость по детскому саду</c:v>
                </c:pt>
              </c:strCache>
            </c:strRef>
          </c:cat>
          <c:val>
            <c:numRef>
              <c:f>заболеваемость!$B$4:$D$4</c:f>
              <c:numCache>
                <c:formatCode>General</c:formatCode>
                <c:ptCount val="3"/>
                <c:pt idx="0">
                  <c:v>0</c:v>
                </c:pt>
                <c:pt idx="1">
                  <c:v>340</c:v>
                </c:pt>
                <c:pt idx="2">
                  <c:v>340</c:v>
                </c:pt>
              </c:numCache>
            </c:numRef>
          </c:val>
        </c:ser>
        <c:dLbls>
          <c:showLegendKey val="0"/>
          <c:showVal val="0"/>
          <c:showCatName val="0"/>
          <c:showSerName val="0"/>
          <c:showPercent val="0"/>
          <c:showBubbleSize val="0"/>
        </c:dLbls>
        <c:gapWidth val="150"/>
        <c:shape val="box"/>
        <c:axId val="213755776"/>
        <c:axId val="213757312"/>
        <c:axId val="0"/>
      </c:bar3DChart>
      <c:catAx>
        <c:axId val="213755776"/>
        <c:scaling>
          <c:orientation val="minMax"/>
        </c:scaling>
        <c:delete val="0"/>
        <c:axPos val="b"/>
        <c:majorTickMark val="out"/>
        <c:minorTickMark val="none"/>
        <c:tickLblPos val="nextTo"/>
        <c:crossAx val="213757312"/>
        <c:crosses val="autoZero"/>
        <c:auto val="1"/>
        <c:lblAlgn val="ctr"/>
        <c:lblOffset val="100"/>
        <c:noMultiLvlLbl val="0"/>
      </c:catAx>
      <c:valAx>
        <c:axId val="213757312"/>
        <c:scaling>
          <c:orientation val="minMax"/>
        </c:scaling>
        <c:delete val="0"/>
        <c:axPos val="l"/>
        <c:majorGridlines/>
        <c:numFmt formatCode="General" sourceLinked="1"/>
        <c:majorTickMark val="out"/>
        <c:minorTickMark val="none"/>
        <c:tickLblPos val="nextTo"/>
        <c:crossAx val="213755776"/>
        <c:crosses val="autoZero"/>
        <c:crossBetween val="between"/>
      </c:valAx>
    </c:plotArea>
    <c:legend>
      <c:legendPos val="r"/>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'группа здоровья'!$A$2</c:f>
              <c:strCache>
                <c:ptCount val="1"/>
                <c:pt idx="0">
                  <c:v>2015</c:v>
                </c:pt>
              </c:strCache>
            </c:strRef>
          </c:tx>
          <c:invertIfNegative val="0"/>
          <c:dLbls>
            <c:showLegendKey val="0"/>
            <c:showVal val="1"/>
            <c:showCatName val="0"/>
            <c:showSerName val="0"/>
            <c:showPercent val="0"/>
            <c:showBubbleSize val="0"/>
            <c:showLeaderLines val="0"/>
          </c:dLbls>
          <c:cat>
            <c:strRef>
              <c:f>'группа здоровья'!$B$1:$F$1</c:f>
              <c:strCache>
                <c:ptCount val="5"/>
                <c:pt idx="0">
                  <c:v>I</c:v>
                </c:pt>
                <c:pt idx="1">
                  <c:v>II</c:v>
                </c:pt>
                <c:pt idx="2">
                  <c:v>III</c:v>
                </c:pt>
                <c:pt idx="3">
                  <c:v>IV</c:v>
                </c:pt>
                <c:pt idx="4">
                  <c:v>V</c:v>
                </c:pt>
              </c:strCache>
            </c:strRef>
          </c:cat>
          <c:val>
            <c:numRef>
              <c:f>'группа здоровья'!$B$2:$F$2</c:f>
              <c:numCache>
                <c:formatCode>General</c:formatCode>
                <c:ptCount val="5"/>
                <c:pt idx="0">
                  <c:v>68</c:v>
                </c:pt>
                <c:pt idx="1">
                  <c:v>78</c:v>
                </c:pt>
                <c:pt idx="2">
                  <c:v>0</c:v>
                </c:pt>
                <c:pt idx="3">
                  <c:v>1</c:v>
                </c:pt>
                <c:pt idx="4">
                  <c:v>0</c:v>
                </c:pt>
              </c:numCache>
            </c:numRef>
          </c:val>
        </c:ser>
        <c:ser>
          <c:idx val="1"/>
          <c:order val="1"/>
          <c:tx>
            <c:strRef>
              <c:f>'группа здоровья'!$A$3</c:f>
              <c:strCache>
                <c:ptCount val="1"/>
                <c:pt idx="0">
                  <c:v>2016</c:v>
                </c:pt>
              </c:strCache>
            </c:strRef>
          </c:tx>
          <c:invertIfNegative val="0"/>
          <c:dLbls>
            <c:showLegendKey val="0"/>
            <c:showVal val="1"/>
            <c:showCatName val="0"/>
            <c:showSerName val="0"/>
            <c:showPercent val="0"/>
            <c:showBubbleSize val="0"/>
            <c:showLeaderLines val="0"/>
          </c:dLbls>
          <c:cat>
            <c:strRef>
              <c:f>'группа здоровья'!$B$1:$F$1</c:f>
              <c:strCache>
                <c:ptCount val="5"/>
                <c:pt idx="0">
                  <c:v>I</c:v>
                </c:pt>
                <c:pt idx="1">
                  <c:v>II</c:v>
                </c:pt>
                <c:pt idx="2">
                  <c:v>III</c:v>
                </c:pt>
                <c:pt idx="3">
                  <c:v>IV</c:v>
                </c:pt>
                <c:pt idx="4">
                  <c:v>V</c:v>
                </c:pt>
              </c:strCache>
            </c:strRef>
          </c:cat>
          <c:val>
            <c:numRef>
              <c:f>'группа здоровья'!$B$3:$F$3</c:f>
              <c:numCache>
                <c:formatCode>General</c:formatCode>
                <c:ptCount val="5"/>
                <c:pt idx="0">
                  <c:v>69</c:v>
                </c:pt>
                <c:pt idx="1">
                  <c:v>75</c:v>
                </c:pt>
                <c:pt idx="2">
                  <c:v>2</c:v>
                </c:pt>
                <c:pt idx="3">
                  <c:v>1</c:v>
                </c:pt>
                <c:pt idx="4">
                  <c:v>0</c:v>
                </c:pt>
              </c:numCache>
            </c:numRef>
          </c:val>
        </c:ser>
        <c:ser>
          <c:idx val="2"/>
          <c:order val="2"/>
          <c:tx>
            <c:strRef>
              <c:f>'группа здоровья'!$A$4</c:f>
              <c:strCache>
                <c:ptCount val="1"/>
                <c:pt idx="0">
                  <c:v>2017</c:v>
                </c:pt>
              </c:strCache>
            </c:strRef>
          </c:tx>
          <c:invertIfNegative val="0"/>
          <c:dLbls>
            <c:showLegendKey val="0"/>
            <c:showVal val="1"/>
            <c:showCatName val="0"/>
            <c:showSerName val="0"/>
            <c:showPercent val="0"/>
            <c:showBubbleSize val="0"/>
            <c:showLeaderLines val="0"/>
          </c:dLbls>
          <c:cat>
            <c:strRef>
              <c:f>'группа здоровья'!$B$1:$F$1</c:f>
              <c:strCache>
                <c:ptCount val="5"/>
                <c:pt idx="0">
                  <c:v>I</c:v>
                </c:pt>
                <c:pt idx="1">
                  <c:v>II</c:v>
                </c:pt>
                <c:pt idx="2">
                  <c:v>III</c:v>
                </c:pt>
                <c:pt idx="3">
                  <c:v>IV</c:v>
                </c:pt>
                <c:pt idx="4">
                  <c:v>V</c:v>
                </c:pt>
              </c:strCache>
            </c:strRef>
          </c:cat>
          <c:val>
            <c:numRef>
              <c:f>'группа здоровья'!$B$4:$F$4</c:f>
              <c:numCache>
                <c:formatCode>General</c:formatCode>
                <c:ptCount val="5"/>
                <c:pt idx="0">
                  <c:v>55</c:v>
                </c:pt>
                <c:pt idx="1">
                  <c:v>87</c:v>
                </c:pt>
                <c:pt idx="2">
                  <c:v>2</c:v>
                </c:pt>
                <c:pt idx="3">
                  <c:v>2</c:v>
                </c:pt>
                <c:pt idx="4">
                  <c:v>0</c:v>
                </c:pt>
              </c:numCache>
            </c:numRef>
          </c:val>
        </c:ser>
        <c:dLbls>
          <c:showLegendKey val="0"/>
          <c:showVal val="0"/>
          <c:showCatName val="0"/>
          <c:showSerName val="0"/>
          <c:showPercent val="0"/>
          <c:showBubbleSize val="0"/>
        </c:dLbls>
        <c:gapWidth val="150"/>
        <c:shape val="box"/>
        <c:axId val="222099712"/>
        <c:axId val="223035392"/>
        <c:axId val="0"/>
      </c:bar3DChart>
      <c:catAx>
        <c:axId val="222099712"/>
        <c:scaling>
          <c:orientation val="minMax"/>
        </c:scaling>
        <c:delete val="0"/>
        <c:axPos val="b"/>
        <c:majorTickMark val="out"/>
        <c:minorTickMark val="none"/>
        <c:tickLblPos val="nextTo"/>
        <c:crossAx val="223035392"/>
        <c:crosses val="autoZero"/>
        <c:auto val="1"/>
        <c:lblAlgn val="ctr"/>
        <c:lblOffset val="100"/>
        <c:noMultiLvlLbl val="0"/>
      </c:catAx>
      <c:valAx>
        <c:axId val="223035392"/>
        <c:scaling>
          <c:orientation val="minMax"/>
        </c:scaling>
        <c:delete val="0"/>
        <c:axPos val="l"/>
        <c:majorGridlines/>
        <c:numFmt formatCode="General" sourceLinked="1"/>
        <c:majorTickMark val="out"/>
        <c:minorTickMark val="none"/>
        <c:tickLblPos val="nextTo"/>
        <c:crossAx val="222099712"/>
        <c:crosses val="autoZero"/>
        <c:crossBetween val="between"/>
      </c:valAx>
    </c:plotArea>
    <c:legend>
      <c:legendPos val="r"/>
      <c:overlay val="0"/>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'зарегистрировано заболеваний'!$A$2</c:f>
              <c:strCache>
                <c:ptCount val="1"/>
                <c:pt idx="0">
                  <c:v>2015</c:v>
                </c:pt>
              </c:strCache>
            </c:strRef>
          </c:tx>
          <c:invertIfNegative val="0"/>
          <c:dLbls>
            <c:showLegendKey val="0"/>
            <c:showVal val="1"/>
            <c:showCatName val="0"/>
            <c:showSerName val="0"/>
            <c:showPercent val="0"/>
            <c:showBubbleSize val="0"/>
            <c:showLeaderLines val="0"/>
          </c:dLbls>
          <c:cat>
            <c:strRef>
              <c:f>'зарегистрировано заболеваний'!$B$1:$I$1</c:f>
              <c:strCache>
                <c:ptCount val="8"/>
                <c:pt idx="0">
                  <c:v>ОРВИ</c:v>
                </c:pt>
                <c:pt idx="1">
                  <c:v>кат.ангина</c:v>
                </c:pt>
                <c:pt idx="2">
                  <c:v>Коньюктивит</c:v>
                </c:pt>
                <c:pt idx="3">
                  <c:v>Аллерг.забол.</c:v>
                </c:pt>
                <c:pt idx="4">
                  <c:v>О.бронхит</c:v>
                </c:pt>
                <c:pt idx="5">
                  <c:v>Скарлатина</c:v>
                </c:pt>
                <c:pt idx="6">
                  <c:v>Ветряная оспа</c:v>
                </c:pt>
                <c:pt idx="7">
                  <c:v>ДР.заболевания</c:v>
                </c:pt>
              </c:strCache>
            </c:strRef>
          </c:cat>
          <c:val>
            <c:numRef>
              <c:f>'зарегистрировано заболеваний'!$B$2:$I$2</c:f>
              <c:numCache>
                <c:formatCode>General</c:formatCode>
                <c:ptCount val="8"/>
                <c:pt idx="0">
                  <c:v>249</c:v>
                </c:pt>
                <c:pt idx="1">
                  <c:v>12</c:v>
                </c:pt>
                <c:pt idx="2">
                  <c:v>5</c:v>
                </c:pt>
                <c:pt idx="3">
                  <c:v>3</c:v>
                </c:pt>
                <c:pt idx="4">
                  <c:v>12</c:v>
                </c:pt>
                <c:pt idx="5">
                  <c:v>5</c:v>
                </c:pt>
                <c:pt idx="6">
                  <c:v>94</c:v>
                </c:pt>
                <c:pt idx="7">
                  <c:v>24</c:v>
                </c:pt>
              </c:numCache>
            </c:numRef>
          </c:val>
        </c:ser>
        <c:ser>
          <c:idx val="1"/>
          <c:order val="1"/>
          <c:tx>
            <c:strRef>
              <c:f>'зарегистрировано заболеваний'!$A$3</c:f>
              <c:strCache>
                <c:ptCount val="1"/>
                <c:pt idx="0">
                  <c:v>2016</c:v>
                </c:pt>
              </c:strCache>
            </c:strRef>
          </c:tx>
          <c:invertIfNegative val="0"/>
          <c:dLbls>
            <c:showLegendKey val="0"/>
            <c:showVal val="1"/>
            <c:showCatName val="0"/>
            <c:showSerName val="0"/>
            <c:showPercent val="0"/>
            <c:showBubbleSize val="0"/>
            <c:showLeaderLines val="0"/>
          </c:dLbls>
          <c:cat>
            <c:strRef>
              <c:f>'зарегистрировано заболеваний'!$B$1:$I$1</c:f>
              <c:strCache>
                <c:ptCount val="8"/>
                <c:pt idx="0">
                  <c:v>ОРВИ</c:v>
                </c:pt>
                <c:pt idx="1">
                  <c:v>кат.ангина</c:v>
                </c:pt>
                <c:pt idx="2">
                  <c:v>Коньюктивит</c:v>
                </c:pt>
                <c:pt idx="3">
                  <c:v>Аллерг.забол.</c:v>
                </c:pt>
                <c:pt idx="4">
                  <c:v>О.бронхит</c:v>
                </c:pt>
                <c:pt idx="5">
                  <c:v>Скарлатина</c:v>
                </c:pt>
                <c:pt idx="6">
                  <c:v>Ветряная оспа</c:v>
                </c:pt>
                <c:pt idx="7">
                  <c:v>ДР.заболевания</c:v>
                </c:pt>
              </c:strCache>
            </c:strRef>
          </c:cat>
          <c:val>
            <c:numRef>
              <c:f>'зарегистрировано заболеваний'!$B$3:$I$3</c:f>
              <c:numCache>
                <c:formatCode>General</c:formatCode>
                <c:ptCount val="8"/>
                <c:pt idx="0">
                  <c:v>219</c:v>
                </c:pt>
                <c:pt idx="1">
                  <c:v>1</c:v>
                </c:pt>
                <c:pt idx="2">
                  <c:v>2</c:v>
                </c:pt>
                <c:pt idx="3">
                  <c:v>4</c:v>
                </c:pt>
                <c:pt idx="4">
                  <c:v>10</c:v>
                </c:pt>
                <c:pt idx="5">
                  <c:v>0</c:v>
                </c:pt>
                <c:pt idx="6">
                  <c:v>15</c:v>
                </c:pt>
                <c:pt idx="7">
                  <c:v>16</c:v>
                </c:pt>
              </c:numCache>
            </c:numRef>
          </c:val>
        </c:ser>
        <c:ser>
          <c:idx val="2"/>
          <c:order val="2"/>
          <c:tx>
            <c:strRef>
              <c:f>'зарегистрировано заболеваний'!$A$4</c:f>
              <c:strCache>
                <c:ptCount val="1"/>
                <c:pt idx="0">
                  <c:v>2017</c:v>
                </c:pt>
              </c:strCache>
            </c:strRef>
          </c:tx>
          <c:invertIfNegative val="0"/>
          <c:dLbls>
            <c:showLegendKey val="0"/>
            <c:showVal val="1"/>
            <c:showCatName val="0"/>
            <c:showSerName val="0"/>
            <c:showPercent val="0"/>
            <c:showBubbleSize val="0"/>
            <c:showLeaderLines val="0"/>
          </c:dLbls>
          <c:cat>
            <c:strRef>
              <c:f>'зарегистрировано заболеваний'!$B$1:$I$1</c:f>
              <c:strCache>
                <c:ptCount val="8"/>
                <c:pt idx="0">
                  <c:v>ОРВИ</c:v>
                </c:pt>
                <c:pt idx="1">
                  <c:v>кат.ангина</c:v>
                </c:pt>
                <c:pt idx="2">
                  <c:v>Коньюктивит</c:v>
                </c:pt>
                <c:pt idx="3">
                  <c:v>Аллерг.забол.</c:v>
                </c:pt>
                <c:pt idx="4">
                  <c:v>О.бронхит</c:v>
                </c:pt>
                <c:pt idx="5">
                  <c:v>Скарлатина</c:v>
                </c:pt>
                <c:pt idx="6">
                  <c:v>Ветряная оспа</c:v>
                </c:pt>
                <c:pt idx="7">
                  <c:v>ДР.заболевания</c:v>
                </c:pt>
              </c:strCache>
            </c:strRef>
          </c:cat>
          <c:val>
            <c:numRef>
              <c:f>'зарегистрировано заболеваний'!$B$4:$I$4</c:f>
              <c:numCache>
                <c:formatCode>General</c:formatCode>
                <c:ptCount val="8"/>
                <c:pt idx="0">
                  <c:v>190</c:v>
                </c:pt>
                <c:pt idx="1">
                  <c:v>3</c:v>
                </c:pt>
                <c:pt idx="2">
                  <c:v>0</c:v>
                </c:pt>
                <c:pt idx="3">
                  <c:v>3</c:v>
                </c:pt>
                <c:pt idx="4">
                  <c:v>10</c:v>
                </c:pt>
                <c:pt idx="5">
                  <c:v>0</c:v>
                </c:pt>
                <c:pt idx="6">
                  <c:v>2</c:v>
                </c:pt>
                <c:pt idx="7">
                  <c:v>13</c:v>
                </c:pt>
              </c:numCache>
            </c:numRef>
          </c:val>
        </c:ser>
        <c:dLbls>
          <c:showLegendKey val="0"/>
          <c:showVal val="0"/>
          <c:showCatName val="0"/>
          <c:showSerName val="0"/>
          <c:showPercent val="0"/>
          <c:showBubbleSize val="0"/>
        </c:dLbls>
        <c:gapWidth val="150"/>
        <c:axId val="223299840"/>
        <c:axId val="223375360"/>
      </c:barChart>
      <c:catAx>
        <c:axId val="223299840"/>
        <c:scaling>
          <c:orientation val="minMax"/>
        </c:scaling>
        <c:delete val="0"/>
        <c:axPos val="b"/>
        <c:majorTickMark val="out"/>
        <c:minorTickMark val="none"/>
        <c:tickLblPos val="nextTo"/>
        <c:crossAx val="223375360"/>
        <c:crosses val="autoZero"/>
        <c:auto val="1"/>
        <c:lblAlgn val="ctr"/>
        <c:lblOffset val="100"/>
        <c:noMultiLvlLbl val="0"/>
      </c:catAx>
      <c:valAx>
        <c:axId val="223375360"/>
        <c:scaling>
          <c:orientation val="minMax"/>
        </c:scaling>
        <c:delete val="0"/>
        <c:axPos val="l"/>
        <c:majorGridlines/>
        <c:numFmt formatCode="General" sourceLinked="1"/>
        <c:majorTickMark val="out"/>
        <c:minorTickMark val="none"/>
        <c:tickLblPos val="nextTo"/>
        <c:crossAx val="223299840"/>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80</TotalTime>
  <Pages>19</Pages>
  <Words>4978</Words>
  <Characters>28378</Characters>
  <Application>Microsoft Office Word</Application>
  <DocSecurity>0</DocSecurity>
  <Lines>236</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33290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Мадоу95</dc:creator>
  <cp:keywords/>
  <dc:description/>
  <cp:lastModifiedBy>Мадоу95</cp:lastModifiedBy>
  <cp:revision>16</cp:revision>
  <dcterms:created xsi:type="dcterms:W3CDTF">2018-04-16T15:28:00Z</dcterms:created>
  <dcterms:modified xsi:type="dcterms:W3CDTF">2018-04-18T13:21:00Z</dcterms:modified>
</cp:coreProperties>
</file>